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39FC" w14:textId="0C938F08" w:rsidR="00CA6377" w:rsidRDefault="007D2164" w:rsidP="008B1B02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Times New Roman" w:eastAsia="华文中宋" w:hAnsi="Times New Roman" w:cs="Times New Roman"/>
          <w:b/>
          <w:bCs/>
          <w:spacing w:val="10"/>
          <w:kern w:val="36"/>
          <w:sz w:val="36"/>
          <w:szCs w:val="36"/>
        </w:rPr>
      </w:pPr>
      <w:r w:rsidRPr="007D2164">
        <w:rPr>
          <w:rFonts w:ascii="Times New Roman" w:eastAsia="华文中宋" w:hAnsi="Times New Roman" w:cs="Times New Roman"/>
          <w:b/>
          <w:bCs/>
          <w:spacing w:val="10"/>
          <w:kern w:val="36"/>
          <w:sz w:val="36"/>
          <w:szCs w:val="36"/>
        </w:rPr>
        <w:t>LI Yitian’s Curriculum Vitae</w:t>
      </w:r>
    </w:p>
    <w:p w14:paraId="13E2D231" w14:textId="77777777" w:rsidR="00275B6C" w:rsidRPr="007D2164" w:rsidRDefault="00275B6C" w:rsidP="008B1B02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Times New Roman" w:eastAsia="华文中宋" w:hAnsi="Times New Roman" w:cs="Times New Roman"/>
          <w:b/>
          <w:bCs/>
          <w:spacing w:val="10"/>
          <w:kern w:val="36"/>
          <w:sz w:val="36"/>
          <w:szCs w:val="36"/>
        </w:rPr>
      </w:pPr>
    </w:p>
    <w:p w14:paraId="2CE20885" w14:textId="224FBCE5" w:rsidR="003F01F4" w:rsidRPr="00426352" w:rsidRDefault="003F01F4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 w:rsidRPr="003F01F4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Academic Address</w:t>
      </w:r>
      <w:r w:rsidRPr="00426352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 xml:space="preserve"> </w:t>
      </w:r>
    </w:p>
    <w:p w14:paraId="273D40ED" w14:textId="29196553" w:rsidR="003F01F4" w:rsidRDefault="003F01F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微软雅黑" w:hAnsi="Times New Roman" w:cs="Times New Roman"/>
          <w:kern w:val="0"/>
          <w:sz w:val="24"/>
          <w:szCs w:val="24"/>
        </w:rPr>
      </w:pPr>
      <w:r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Room 309A, Shanzhai Building, </w:t>
      </w:r>
      <w:r>
        <w:rPr>
          <w:rFonts w:ascii="Times New Roman" w:eastAsia="微软雅黑" w:hAnsi="Times New Roman" w:cs="Times New Roman" w:hint="eastAsia"/>
          <w:kern w:val="0"/>
          <w:sz w:val="24"/>
          <w:szCs w:val="24"/>
        </w:rPr>
        <w:t>T</w:t>
      </w:r>
      <w:r>
        <w:rPr>
          <w:rFonts w:ascii="Times New Roman" w:eastAsia="微软雅黑" w:hAnsi="Times New Roman" w:cs="Times New Roman"/>
          <w:kern w:val="0"/>
          <w:sz w:val="24"/>
          <w:szCs w:val="24"/>
        </w:rPr>
        <w:t>singhua University</w:t>
      </w:r>
    </w:p>
    <w:p w14:paraId="4B649968" w14:textId="136C454E" w:rsidR="005D788E" w:rsidRDefault="003F01F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微软雅黑" w:hAnsi="Times New Roman" w:cs="Times New Roman"/>
          <w:kern w:val="0"/>
          <w:sz w:val="24"/>
          <w:szCs w:val="24"/>
        </w:rPr>
      </w:pPr>
      <w:r>
        <w:rPr>
          <w:rFonts w:ascii="Times New Roman" w:eastAsia="微软雅黑" w:hAnsi="Times New Roman" w:cs="Times New Roman"/>
          <w:kern w:val="0"/>
          <w:sz w:val="24"/>
          <w:szCs w:val="24"/>
        </w:rPr>
        <w:t>No.1, Tsinghua Garden</w:t>
      </w:r>
      <w:r w:rsidR="005D788E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; </w:t>
      </w:r>
      <w:r w:rsidR="005D788E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B</w:t>
      </w:r>
      <w:r w:rsidR="005D788E">
        <w:rPr>
          <w:rFonts w:ascii="Times New Roman" w:eastAsia="微软雅黑" w:hAnsi="Times New Roman" w:cs="Times New Roman"/>
          <w:kern w:val="0"/>
          <w:sz w:val="24"/>
          <w:szCs w:val="24"/>
        </w:rPr>
        <w:t>eijing, P. R. China</w:t>
      </w:r>
    </w:p>
    <w:p w14:paraId="6AF19F0E" w14:textId="4BF11556" w:rsidR="005D788E" w:rsidRDefault="005D788E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微软雅黑" w:hAnsi="Times New Roman" w:cs="Times New Roman"/>
          <w:kern w:val="0"/>
          <w:sz w:val="24"/>
          <w:szCs w:val="24"/>
        </w:rPr>
      </w:pPr>
      <w:r>
        <w:rPr>
          <w:rFonts w:ascii="Times New Roman" w:eastAsia="微软雅黑" w:hAnsi="Times New Roman" w:cs="Times New Roman" w:hint="eastAsia"/>
          <w:kern w:val="0"/>
          <w:sz w:val="24"/>
          <w:szCs w:val="24"/>
        </w:rPr>
        <w:t>T</w:t>
      </w:r>
      <w:r>
        <w:rPr>
          <w:rFonts w:ascii="Times New Roman" w:eastAsia="微软雅黑" w:hAnsi="Times New Roman" w:cs="Times New Roman"/>
          <w:kern w:val="0"/>
          <w:sz w:val="24"/>
          <w:szCs w:val="24"/>
        </w:rPr>
        <w:t>elephone: +86-13521067677</w:t>
      </w:r>
    </w:p>
    <w:p w14:paraId="7ACC5D2E" w14:textId="7CE6ED6D" w:rsidR="005D788E" w:rsidRPr="003F01F4" w:rsidRDefault="005D788E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微软雅黑" w:hAnsi="Times New Roman" w:cs="Times New Roman" w:hint="eastAsia"/>
          <w:kern w:val="0"/>
          <w:sz w:val="24"/>
          <w:szCs w:val="24"/>
        </w:rPr>
        <w:t>E</w:t>
      </w:r>
      <w:r>
        <w:rPr>
          <w:rFonts w:ascii="Times New Roman" w:eastAsia="微软雅黑" w:hAnsi="Times New Roman" w:cs="Times New Roman"/>
          <w:kern w:val="0"/>
          <w:sz w:val="24"/>
          <w:szCs w:val="24"/>
        </w:rPr>
        <w:t>mail: skylee1021@gmail.com</w:t>
      </w:r>
    </w:p>
    <w:p w14:paraId="70C5E308" w14:textId="21A16D7B" w:rsidR="00D06762" w:rsidRPr="00426352" w:rsidRDefault="00426352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 w:rsidRPr="00426352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E</w:t>
      </w:r>
      <w:r w:rsidRPr="00426352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ducation</w:t>
      </w:r>
      <w:r w:rsidR="00D06762" w:rsidRPr="00426352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 xml:space="preserve"> </w:t>
      </w:r>
    </w:p>
    <w:p w14:paraId="72A38B16" w14:textId="4775FA70" w:rsidR="00D06762" w:rsidRPr="00426352" w:rsidRDefault="00426352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426352">
        <w:rPr>
          <w:rFonts w:ascii="Times New Roman" w:eastAsia="楷体" w:hAnsi="Times New Roman" w:cs="Times New Roman"/>
          <w:kern w:val="0"/>
          <w:sz w:val="24"/>
          <w:szCs w:val="24"/>
        </w:rPr>
        <w:t>09/</w:t>
      </w:r>
      <w:r w:rsidR="00D06762" w:rsidRPr="00426352">
        <w:rPr>
          <w:rFonts w:ascii="Times New Roman" w:eastAsia="楷体" w:hAnsi="Times New Roman" w:cs="Times New Roman"/>
          <w:kern w:val="0"/>
          <w:sz w:val="24"/>
          <w:szCs w:val="24"/>
        </w:rPr>
        <w:t>1998-</w:t>
      </w:r>
      <w:r w:rsidRPr="00426352">
        <w:rPr>
          <w:rFonts w:ascii="Times New Roman" w:eastAsia="楷体" w:hAnsi="Times New Roman" w:cs="Times New Roman"/>
          <w:kern w:val="0"/>
          <w:sz w:val="24"/>
          <w:szCs w:val="24"/>
        </w:rPr>
        <w:t>07/</w:t>
      </w:r>
      <w:r w:rsidR="00D06762" w:rsidRPr="00426352">
        <w:rPr>
          <w:rFonts w:ascii="Times New Roman" w:eastAsia="楷体" w:hAnsi="Times New Roman" w:cs="Times New Roman"/>
          <w:kern w:val="0"/>
          <w:sz w:val="24"/>
          <w:szCs w:val="24"/>
        </w:rPr>
        <w:t>2002</w:t>
      </w:r>
      <w:r w:rsidR="00D06762" w:rsidRPr="00426352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426352">
        <w:rPr>
          <w:rFonts w:ascii="Times New Roman" w:eastAsia="楷体" w:hAnsi="Times New Roman" w:cs="Times New Roman"/>
          <w:kern w:val="0"/>
          <w:sz w:val="24"/>
          <w:szCs w:val="24"/>
        </w:rPr>
        <w:t xml:space="preserve">Wuhan University, </w:t>
      </w:r>
      <w:r w:rsidR="00EC1145">
        <w:rPr>
          <w:rFonts w:ascii="Times New Roman" w:eastAsia="楷体" w:hAnsi="Times New Roman" w:cs="Times New Roman"/>
          <w:kern w:val="0"/>
          <w:sz w:val="24"/>
          <w:szCs w:val="24"/>
        </w:rPr>
        <w:t xml:space="preserve">School of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Humanist Science</w:t>
      </w:r>
      <w:r w:rsidR="00EC1145">
        <w:rPr>
          <w:rFonts w:ascii="Times New Roman" w:eastAsia="楷体" w:hAnsi="Times New Roman" w:cs="Times New Roman"/>
          <w:kern w:val="0"/>
          <w:sz w:val="24"/>
          <w:szCs w:val="24"/>
        </w:rPr>
        <w:t xml:space="preserve">, </w:t>
      </w:r>
      <w:r w:rsidR="003F01F4" w:rsidRPr="003F01F4">
        <w:rPr>
          <w:rFonts w:ascii="Times New Roman" w:eastAsia="楷体" w:hAnsi="Times New Roman" w:cs="Times New Roman"/>
          <w:kern w:val="0"/>
          <w:sz w:val="24"/>
          <w:szCs w:val="24"/>
        </w:rPr>
        <w:t>B. A.</w:t>
      </w:r>
    </w:p>
    <w:p w14:paraId="071BBB77" w14:textId="18EFF084" w:rsidR="00D06762" w:rsidRPr="00EC1145" w:rsidRDefault="00EC1145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09/2002-01/2007</w:t>
      </w:r>
      <w:r w:rsidR="00D06762" w:rsidRPr="00EC1145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Tsinghua University, Department of Philosophy, PH.</w:t>
      </w:r>
      <w:r w:rsidR="003F01F4"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D</w:t>
      </w:r>
      <w:r w:rsidR="003F01F4">
        <w:rPr>
          <w:rFonts w:ascii="Times New Roman" w:eastAsia="楷体" w:hAnsi="Times New Roman" w:cs="Times New Roman"/>
          <w:kern w:val="0"/>
          <w:sz w:val="24"/>
          <w:szCs w:val="24"/>
        </w:rPr>
        <w:t>.</w:t>
      </w:r>
    </w:p>
    <w:p w14:paraId="4DF36A12" w14:textId="3BFD4513" w:rsidR="00D06762" w:rsidRPr="00EC1145" w:rsidRDefault="003F01F4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 w:rsidRPr="003F01F4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Academic Employment</w:t>
      </w:r>
      <w:r w:rsidR="00D06762" w:rsidRPr="00EC114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 xml:space="preserve"> </w:t>
      </w:r>
    </w:p>
    <w:p w14:paraId="5F61F53B" w14:textId="3665A8CB" w:rsidR="00D53C11" w:rsidRPr="00EC1145" w:rsidRDefault="00EC1145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07/</w:t>
      </w:r>
      <w:r w:rsidR="00D06762" w:rsidRPr="00EC1145">
        <w:rPr>
          <w:rFonts w:ascii="Times New Roman" w:eastAsia="楷体" w:hAnsi="Times New Roman" w:cs="Times New Roman"/>
          <w:kern w:val="0"/>
          <w:sz w:val="24"/>
          <w:szCs w:val="24"/>
        </w:rPr>
        <w:t>2007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-01/</w:t>
      </w:r>
      <w:r w:rsidR="00D53C11" w:rsidRPr="00EC1145">
        <w:rPr>
          <w:rFonts w:ascii="Times New Roman" w:eastAsia="楷体" w:hAnsi="Times New Roman" w:cs="Times New Roman"/>
          <w:kern w:val="0"/>
          <w:sz w:val="24"/>
          <w:szCs w:val="24"/>
        </w:rPr>
        <w:t>2017</w:t>
      </w:r>
      <w:r w:rsidR="00D53C11" w:rsidRPr="00EC1145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Central Compilation and Translation Bureau, Professor</w:t>
      </w:r>
    </w:p>
    <w:p w14:paraId="4C09BF4F" w14:textId="0D41A8C2" w:rsidR="00D06762" w:rsidRPr="00EC1145" w:rsidRDefault="00EC1145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01/</w:t>
      </w:r>
      <w:r w:rsidR="00D06762" w:rsidRPr="00EC1145">
        <w:rPr>
          <w:rFonts w:ascii="Times New Roman" w:eastAsia="楷体" w:hAnsi="Times New Roman" w:cs="Times New Roman"/>
          <w:kern w:val="0"/>
          <w:sz w:val="24"/>
          <w:szCs w:val="24"/>
        </w:rPr>
        <w:t>2017</w:t>
      </w:r>
      <w:r w:rsidR="00D53C11" w:rsidRPr="00EC1145">
        <w:rPr>
          <w:rFonts w:ascii="Times New Roman" w:eastAsia="楷体" w:hAnsi="Times New Roman" w:cs="Times New Roman"/>
          <w:kern w:val="0"/>
          <w:sz w:val="24"/>
          <w:szCs w:val="24"/>
        </w:rPr>
        <w:t>-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Now</w:t>
      </w:r>
      <w:r w:rsidR="00D53C11" w:rsidRPr="00EC1145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EC1145">
        <w:rPr>
          <w:rFonts w:ascii="Times New Roman" w:eastAsia="楷体" w:hAnsi="Times New Roman" w:cs="Times New Roman"/>
          <w:kern w:val="0"/>
          <w:sz w:val="24"/>
          <w:szCs w:val="24"/>
        </w:rPr>
        <w:t>Tsinghua University, Tenure Professor</w:t>
      </w:r>
    </w:p>
    <w:p w14:paraId="622F98FF" w14:textId="4CD2C844" w:rsidR="00F12DF4" w:rsidRPr="00C145D9" w:rsidRDefault="00F5766B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楷体" w:eastAsia="楷体" w:hAnsi="楷体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Academic</w:t>
      </w: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Awards</w:t>
      </w:r>
      <w:r w:rsidR="00F12DF4" w:rsidRPr="00C145D9">
        <w:rPr>
          <w:rFonts w:ascii="楷体" w:eastAsia="楷体" w:hAnsi="楷体" w:cs="Arial" w:hint="eastAsia"/>
          <w:b/>
          <w:bCs/>
          <w:kern w:val="0"/>
          <w:sz w:val="24"/>
          <w:szCs w:val="24"/>
        </w:rPr>
        <w:t xml:space="preserve"> </w:t>
      </w:r>
    </w:p>
    <w:p w14:paraId="33F5B53F" w14:textId="316DDAE6" w:rsidR="00F12DF4" w:rsidRDefault="00F12DF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F5766B">
        <w:rPr>
          <w:rFonts w:ascii="Times New Roman" w:eastAsia="楷体" w:hAnsi="Times New Roman" w:cs="Times New Roman"/>
          <w:kern w:val="0"/>
          <w:sz w:val="24"/>
          <w:szCs w:val="24"/>
        </w:rPr>
        <w:t>2018</w:t>
      </w:r>
      <w:r w:rsidRPr="00F5766B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="00F5766B" w:rsidRPr="00F5766B">
        <w:rPr>
          <w:rFonts w:ascii="Times New Roman" w:eastAsia="楷体" w:hAnsi="Times New Roman" w:cs="Times New Roman"/>
          <w:kern w:val="0"/>
          <w:sz w:val="24"/>
          <w:szCs w:val="24"/>
        </w:rPr>
        <w:t xml:space="preserve">Hu Sheng Youth Academic Award </w:t>
      </w:r>
      <w:r w:rsidR="00C629E5"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="00C629E5" w:rsidRPr="00C629E5">
        <w:rPr>
          <w:rFonts w:ascii="宋体" w:eastAsia="宋体" w:hAnsi="宋体" w:cs="Times New Roman" w:hint="eastAsia"/>
          <w:kern w:val="0"/>
          <w:sz w:val="24"/>
          <w:szCs w:val="24"/>
        </w:rPr>
        <w:t>(</w:t>
      </w:r>
      <w:r w:rsidR="00F5766B" w:rsidRPr="00F5766B">
        <w:rPr>
          <w:rFonts w:ascii="Times New Roman" w:eastAsia="楷体" w:hAnsi="Times New Roman" w:cs="Times New Roman"/>
          <w:kern w:val="0"/>
          <w:sz w:val="24"/>
          <w:szCs w:val="24"/>
        </w:rPr>
        <w:t>The highest academic award of humanities and social science</w:t>
      </w:r>
      <w:r w:rsidR="00C629E5">
        <w:rPr>
          <w:rFonts w:ascii="Times New Roman" w:eastAsia="楷体" w:hAnsi="Times New Roman" w:cs="Times New Roman"/>
          <w:kern w:val="0"/>
          <w:sz w:val="24"/>
          <w:szCs w:val="24"/>
        </w:rPr>
        <w:t>s</w:t>
      </w:r>
      <w:r w:rsidR="00F5766B" w:rsidRPr="00F5766B">
        <w:rPr>
          <w:rFonts w:ascii="Times New Roman" w:eastAsia="楷体" w:hAnsi="Times New Roman" w:cs="Times New Roman"/>
          <w:kern w:val="0"/>
          <w:sz w:val="24"/>
          <w:szCs w:val="24"/>
        </w:rPr>
        <w:t xml:space="preserve"> for young scholars in China</w:t>
      </w:r>
      <w:r w:rsidR="00C629E5" w:rsidRPr="00C629E5">
        <w:rPr>
          <w:rFonts w:ascii="宋体" w:eastAsia="宋体" w:hAnsi="宋体" w:cs="Times New Roman" w:hint="eastAsia"/>
          <w:kern w:val="0"/>
          <w:sz w:val="24"/>
          <w:szCs w:val="24"/>
        </w:rPr>
        <w:t>)</w:t>
      </w:r>
    </w:p>
    <w:p w14:paraId="49243787" w14:textId="200EC68A" w:rsidR="00F5766B" w:rsidRDefault="00F5766B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>2017,  He Lin Youth Award of Philosophy</w:t>
      </w:r>
      <w:r w:rsidR="00C629E5"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="00C629E5" w:rsidRPr="00C629E5">
        <w:rPr>
          <w:rFonts w:ascii="宋体" w:eastAsia="宋体" w:hAnsi="宋体" w:cs="Times New Roman"/>
          <w:kern w:val="0"/>
          <w:sz w:val="24"/>
          <w:szCs w:val="24"/>
        </w:rPr>
        <w:t>(</w:t>
      </w:r>
      <w:r w:rsidR="00C629E5" w:rsidRPr="00F5766B">
        <w:rPr>
          <w:rFonts w:ascii="Times New Roman" w:eastAsia="楷体" w:hAnsi="Times New Roman" w:cs="Times New Roman"/>
          <w:kern w:val="0"/>
          <w:sz w:val="24"/>
          <w:szCs w:val="24"/>
        </w:rPr>
        <w:t xml:space="preserve">The </w:t>
      </w:r>
      <w:r w:rsidR="00C629E5">
        <w:rPr>
          <w:rFonts w:ascii="Times New Roman" w:eastAsia="楷体" w:hAnsi="Times New Roman" w:cs="Times New Roman"/>
          <w:kern w:val="0"/>
          <w:sz w:val="24"/>
          <w:szCs w:val="24"/>
        </w:rPr>
        <w:t>top</w:t>
      </w:r>
      <w:r w:rsidR="00C629E5" w:rsidRPr="00F5766B">
        <w:rPr>
          <w:rFonts w:ascii="Times New Roman" w:eastAsia="楷体" w:hAnsi="Times New Roman" w:cs="Times New Roman"/>
          <w:kern w:val="0"/>
          <w:sz w:val="24"/>
          <w:szCs w:val="24"/>
        </w:rPr>
        <w:t xml:space="preserve"> academic award of </w:t>
      </w:r>
      <w:r w:rsidR="00C629E5">
        <w:rPr>
          <w:rFonts w:ascii="Times New Roman" w:eastAsia="楷体" w:hAnsi="Times New Roman" w:cs="Times New Roman"/>
          <w:kern w:val="0"/>
          <w:sz w:val="24"/>
          <w:szCs w:val="24"/>
        </w:rPr>
        <w:t>philosophy</w:t>
      </w:r>
      <w:r w:rsidR="00C629E5" w:rsidRPr="00F5766B">
        <w:rPr>
          <w:rFonts w:ascii="Times New Roman" w:eastAsia="楷体" w:hAnsi="Times New Roman" w:cs="Times New Roman"/>
          <w:kern w:val="0"/>
          <w:sz w:val="24"/>
          <w:szCs w:val="24"/>
        </w:rPr>
        <w:t xml:space="preserve"> for young scholars in China</w:t>
      </w:r>
      <w:r w:rsidR="00C629E5" w:rsidRPr="00C629E5">
        <w:rPr>
          <w:rFonts w:ascii="宋体" w:eastAsia="宋体" w:hAnsi="宋体" w:cs="Times New Roman"/>
          <w:kern w:val="0"/>
          <w:sz w:val="24"/>
          <w:szCs w:val="24"/>
        </w:rPr>
        <w:t>)</w:t>
      </w:r>
    </w:p>
    <w:p w14:paraId="6BE77F13" w14:textId="5EC90C6B" w:rsidR="00C629E5" w:rsidRPr="00F5766B" w:rsidRDefault="00C629E5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017,  The Top Ten Youth Scholar of Ethics in China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C629E5">
        <w:rPr>
          <w:rFonts w:ascii="宋体" w:eastAsia="宋体" w:hAnsi="宋体" w:cs="Times New Roman"/>
          <w:kern w:val="0"/>
          <w:sz w:val="24"/>
          <w:szCs w:val="24"/>
        </w:rPr>
        <w:t>(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>Selected b</w:t>
      </w:r>
      <w:r w:rsidRPr="00C629E5">
        <w:rPr>
          <w:rFonts w:ascii="Times New Roman" w:eastAsia="楷体" w:hAnsi="Times New Roman" w:cs="Times New Roman"/>
          <w:kern w:val="0"/>
          <w:sz w:val="24"/>
          <w:szCs w:val="24"/>
        </w:rPr>
        <w:t>y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 xml:space="preserve"> Chinese Association of 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t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>hics</w:t>
      </w:r>
      <w:r w:rsidRPr="00C629E5">
        <w:rPr>
          <w:rFonts w:ascii="宋体" w:eastAsia="宋体" w:hAnsi="宋体" w:cs="Times New Roman"/>
          <w:kern w:val="0"/>
          <w:sz w:val="24"/>
          <w:szCs w:val="24"/>
        </w:rPr>
        <w:t>)</w:t>
      </w:r>
    </w:p>
    <w:p w14:paraId="74B371EF" w14:textId="460A5EC2" w:rsidR="00B0247D" w:rsidRDefault="00B0247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01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,  The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First-Class Award for Academic Monograph of 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C629E5">
        <w:rPr>
          <w:rFonts w:ascii="宋体" w:eastAsia="宋体" w:hAnsi="宋体" w:cs="Times New Roman"/>
          <w:kern w:val="0"/>
          <w:sz w:val="24"/>
          <w:szCs w:val="24"/>
        </w:rPr>
        <w:t>(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>Selected b</w:t>
      </w:r>
      <w:r w:rsidRPr="00C629E5">
        <w:rPr>
          <w:rFonts w:ascii="Times New Roman" w:eastAsia="楷体" w:hAnsi="Times New Roman" w:cs="Times New Roman"/>
          <w:kern w:val="0"/>
          <w:sz w:val="24"/>
          <w:szCs w:val="24"/>
        </w:rPr>
        <w:t>y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 xml:space="preserve"> Chinese Association of 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t</w:t>
      </w:r>
      <w:r w:rsidRPr="00C629E5">
        <w:rPr>
          <w:rFonts w:ascii="Times New Roman" w:eastAsia="宋体" w:hAnsi="Times New Roman" w:cs="Times New Roman"/>
          <w:kern w:val="0"/>
          <w:sz w:val="24"/>
          <w:szCs w:val="24"/>
        </w:rPr>
        <w:t>hics</w:t>
      </w:r>
      <w:r w:rsidRPr="00C629E5">
        <w:rPr>
          <w:rFonts w:ascii="宋体" w:eastAsia="宋体" w:hAnsi="宋体" w:cs="Times New Roman"/>
          <w:kern w:val="0"/>
          <w:sz w:val="24"/>
          <w:szCs w:val="24"/>
        </w:rPr>
        <w:t>)</w:t>
      </w:r>
    </w:p>
    <w:p w14:paraId="5FB3D5D9" w14:textId="4C260821" w:rsidR="00CA6377" w:rsidRPr="00C145D9" w:rsidRDefault="00B0247D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楷体" w:eastAsia="楷体" w:hAnsi="楷体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lastRenderedPageBreak/>
        <w:t>Research Fields</w:t>
      </w:r>
      <w:r w:rsidR="00CA6377" w:rsidRPr="00C145D9">
        <w:rPr>
          <w:rFonts w:ascii="楷体" w:eastAsia="楷体" w:hAnsi="楷体" w:cs="Arial" w:hint="eastAsia"/>
          <w:b/>
          <w:bCs/>
          <w:kern w:val="0"/>
          <w:sz w:val="24"/>
          <w:szCs w:val="24"/>
        </w:rPr>
        <w:t xml:space="preserve"> </w:t>
      </w:r>
    </w:p>
    <w:p w14:paraId="3B125F33" w14:textId="5926396C" w:rsidR="00CA6377" w:rsidRPr="00B0247D" w:rsidRDefault="00B0247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B0247D">
        <w:rPr>
          <w:rFonts w:ascii="Times New Roman" w:eastAsia="楷体" w:hAnsi="Times New Roman" w:cs="Times New Roman"/>
          <w:kern w:val="0"/>
          <w:sz w:val="24"/>
          <w:szCs w:val="24"/>
        </w:rPr>
        <w:t>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B0247D">
        <w:rPr>
          <w:rFonts w:ascii="Times New Roman" w:eastAsia="楷体" w:hAnsi="Times New Roman" w:cs="Times New Roman"/>
          <w:kern w:val="0"/>
          <w:sz w:val="24"/>
          <w:szCs w:val="24"/>
        </w:rPr>
        <w:t>(esp. Virtue Ethics), Political Philosophy, Mind Philosophy</w:t>
      </w:r>
    </w:p>
    <w:p w14:paraId="2CFD229A" w14:textId="5B97BB0B" w:rsidR="00D06762" w:rsidRPr="00C145D9" w:rsidRDefault="00D258BF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楷体" w:eastAsia="楷体" w:hAnsi="楷体" w:cs="Arial"/>
          <w:b/>
          <w:bCs/>
          <w:kern w:val="0"/>
          <w:sz w:val="24"/>
          <w:szCs w:val="24"/>
        </w:rPr>
      </w:pPr>
      <w:r w:rsidRPr="00D258BF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 xml:space="preserve">Professional </w:t>
      </w: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A</w:t>
      </w:r>
      <w:r w:rsidRPr="00D258BF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ffiliations</w:t>
      </w:r>
      <w:r w:rsidR="00D06762" w:rsidRPr="00C145D9">
        <w:rPr>
          <w:rFonts w:ascii="楷体" w:eastAsia="楷体" w:hAnsi="楷体" w:cs="Arial" w:hint="eastAsia"/>
          <w:b/>
          <w:bCs/>
          <w:kern w:val="0"/>
          <w:sz w:val="24"/>
          <w:szCs w:val="24"/>
        </w:rPr>
        <w:t xml:space="preserve"> </w:t>
      </w:r>
    </w:p>
    <w:p w14:paraId="06252CD0" w14:textId="417189BF" w:rsidR="00D53C11" w:rsidRPr="005D788E" w:rsidRDefault="005D788E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5D788E">
        <w:rPr>
          <w:rFonts w:ascii="Times New Roman" w:eastAsia="楷体" w:hAnsi="Times New Roman" w:cs="Times New Roman"/>
          <w:kern w:val="0"/>
          <w:sz w:val="24"/>
          <w:szCs w:val="24"/>
        </w:rPr>
        <w:t>Vice Secretary in General, Chinese Association of Ethics</w:t>
      </w:r>
      <w:r w:rsidR="0030789D">
        <w:rPr>
          <w:rFonts w:ascii="Times New Roman" w:eastAsia="楷体" w:hAnsi="Times New Roman" w:cs="Times New Roman"/>
          <w:kern w:val="0"/>
          <w:sz w:val="24"/>
          <w:szCs w:val="24"/>
        </w:rPr>
        <w:t>, China</w:t>
      </w:r>
    </w:p>
    <w:p w14:paraId="5B34EA3F" w14:textId="581613E1" w:rsidR="00D53C11" w:rsidRPr="005D788E" w:rsidRDefault="005D788E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5D788E">
        <w:rPr>
          <w:rFonts w:ascii="Times New Roman" w:eastAsia="楷体" w:hAnsi="Times New Roman" w:cs="Times New Roman"/>
          <w:kern w:val="0"/>
          <w:sz w:val="24"/>
          <w:szCs w:val="24"/>
        </w:rPr>
        <w:t xml:space="preserve">Vice President, Beijing </w:t>
      </w:r>
      <w:r w:rsidRPr="005D788E">
        <w:rPr>
          <w:rFonts w:ascii="Times New Roman" w:eastAsia="楷体" w:hAnsi="Times New Roman" w:cs="Times New Roman"/>
          <w:kern w:val="0"/>
          <w:sz w:val="24"/>
          <w:szCs w:val="24"/>
        </w:rPr>
        <w:t>Association of Ethics</w:t>
      </w:r>
      <w:r w:rsidR="0030789D">
        <w:rPr>
          <w:rFonts w:ascii="Times New Roman" w:eastAsia="楷体" w:hAnsi="Times New Roman" w:cs="Times New Roman"/>
          <w:kern w:val="0"/>
          <w:sz w:val="24"/>
          <w:szCs w:val="24"/>
        </w:rPr>
        <w:t>, China</w:t>
      </w:r>
    </w:p>
    <w:p w14:paraId="5AE05533" w14:textId="1D4BE6BA" w:rsidR="0030789D" w:rsidRDefault="0030789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Reviewer,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National Foundation of Social Science</w:t>
      </w:r>
      <w:r w:rsidR="00701B14">
        <w:rPr>
          <w:rFonts w:ascii="Times New Roman" w:eastAsia="楷体" w:hAnsi="Times New Roman" w:cs="Times New Roman"/>
          <w:kern w:val="0"/>
          <w:sz w:val="24"/>
          <w:szCs w:val="24"/>
        </w:rPr>
        <w:t>s, China</w:t>
      </w:r>
    </w:p>
    <w:p w14:paraId="54B9AE44" w14:textId="56ECF0D7" w:rsidR="00FA5CAB" w:rsidRDefault="0030789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楷体" w:eastAsia="楷体" w:hAnsi="楷体" w:cs="Arial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Reviewer, </w:t>
      </w:r>
      <w:r w:rsidR="00FA5CAB" w:rsidRPr="00FA5CAB">
        <w:rPr>
          <w:rFonts w:ascii="Times New Roman" w:eastAsia="楷体" w:hAnsi="Times New Roman" w:cs="Times New Roman"/>
          <w:kern w:val="0"/>
          <w:sz w:val="24"/>
          <w:szCs w:val="24"/>
        </w:rPr>
        <w:t>Routledg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e Press, UK</w:t>
      </w:r>
    </w:p>
    <w:p w14:paraId="0CB2FDA7" w14:textId="0621FBBD" w:rsidR="00D06762" w:rsidRPr="00C145D9" w:rsidRDefault="00701B14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楷体" w:eastAsia="楷体" w:hAnsi="楷体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Publications</w:t>
      </w:r>
      <w:r w:rsidR="00D06762" w:rsidRPr="00C145D9">
        <w:rPr>
          <w:rFonts w:ascii="楷体" w:eastAsia="楷体" w:hAnsi="楷体" w:cs="Arial" w:hint="eastAsia"/>
          <w:b/>
          <w:bCs/>
          <w:kern w:val="0"/>
          <w:sz w:val="24"/>
          <w:szCs w:val="24"/>
        </w:rPr>
        <w:t xml:space="preserve"> </w:t>
      </w:r>
      <w:r w:rsidR="00502548" w:rsidRPr="00502548">
        <w:rPr>
          <w:rFonts w:ascii="Times New Roman" w:eastAsia="楷体" w:hAnsi="Times New Roman" w:cs="Times New Roman"/>
          <w:b/>
          <w:bCs/>
          <w:kern w:val="0"/>
          <w:sz w:val="24"/>
          <w:szCs w:val="24"/>
        </w:rPr>
        <w:t>(partially listed)</w:t>
      </w:r>
    </w:p>
    <w:p w14:paraId="49B9AFBB" w14:textId="4E8E9A63" w:rsidR="00D06762" w:rsidRPr="00701B14" w:rsidRDefault="007E3252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【</w:t>
      </w:r>
      <w:r w:rsidR="00701B14"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Books</w:t>
      </w:r>
      <w:r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】</w:t>
      </w:r>
    </w:p>
    <w:p w14:paraId="73977E62" w14:textId="139D5CFF" w:rsidR="007C1E54" w:rsidRDefault="00701B1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701B14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Mind of Virtues</w:t>
      </w:r>
      <w:r w:rsidRPr="00701B14">
        <w:rPr>
          <w:rFonts w:ascii="Times New Roman" w:eastAsia="楷体" w:hAnsi="Times New Roman" w:cs="Times New Roman"/>
          <w:kern w:val="0"/>
          <w:sz w:val="24"/>
          <w:szCs w:val="24"/>
        </w:rPr>
        <w:t>, Beijing: Commercial Press, 2021</w:t>
      </w:r>
    </w:p>
    <w:p w14:paraId="33C476A0" w14:textId="77777777" w:rsidR="00CF374C" w:rsidRDefault="00CF374C" w:rsidP="00CF374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8B1B02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G</w:t>
      </w:r>
      <w:r w:rsidRPr="008B1B02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lobalization and Political Philosophy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editor, Beijing: People Press, 2019</w:t>
      </w:r>
    </w:p>
    <w:p w14:paraId="17054BC6" w14:textId="5ADEF88C" w:rsidR="00701B14" w:rsidRPr="00701B14" w:rsidRDefault="00701B1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701B14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D</w:t>
      </w:r>
      <w:r w:rsidRPr="00701B14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efending Normativity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Beijing: People Press, 2018</w:t>
      </w:r>
    </w:p>
    <w:p w14:paraId="2BD5F577" w14:textId="2554D88F" w:rsidR="00AF3503" w:rsidRDefault="00701B14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A24D0D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Virtue, Mind and Action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>, Beijing: C</w:t>
      </w:r>
      <w:r w:rsidR="00A24D0D" w:rsidRPr="00A24D0D">
        <w:rPr>
          <w:rFonts w:ascii="Times New Roman" w:eastAsia="楷体" w:hAnsi="Times New Roman" w:cs="Times New Roman"/>
          <w:kern w:val="0"/>
          <w:sz w:val="24"/>
          <w:szCs w:val="24"/>
        </w:rPr>
        <w:t>entral Compilation and Translation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 xml:space="preserve"> Press</w:t>
      </w:r>
      <w:r w:rsidR="00A24D0D" w:rsidRPr="00A24D0D">
        <w:rPr>
          <w:rFonts w:ascii="Times New Roman" w:eastAsia="楷体" w:hAnsi="Times New Roman" w:cs="Times New Roman"/>
          <w:kern w:val="0"/>
          <w:sz w:val="24"/>
          <w:szCs w:val="24"/>
        </w:rPr>
        <w:t>,</w:t>
      </w:r>
      <w:r w:rsidR="00A24D0D"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="00A90428" w:rsidRPr="00A24D0D">
        <w:rPr>
          <w:rFonts w:ascii="Times New Roman" w:eastAsia="楷体" w:hAnsi="Times New Roman" w:cs="Times New Roman"/>
          <w:kern w:val="0"/>
          <w:sz w:val="24"/>
          <w:szCs w:val="24"/>
        </w:rPr>
        <w:t>2016</w:t>
      </w:r>
    </w:p>
    <w:p w14:paraId="4304B35A" w14:textId="443A62A6" w:rsidR="00A24D0D" w:rsidRDefault="00A24D0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A24D0D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V</w:t>
      </w:r>
      <w:r w:rsidRPr="00A24D0D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irtue Ethics and Moral Diversity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, 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>Beijing: Central Compilation and Translation Press,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>201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2</w:t>
      </w:r>
    </w:p>
    <w:p w14:paraId="0EE74C5B" w14:textId="6FF4F611" w:rsidR="00A24D0D" w:rsidRDefault="00A24D0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62022B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C</w:t>
      </w:r>
      <w:r w:rsidRPr="0062022B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ommunity and Political Solidarity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editor,</w:t>
      </w:r>
      <w:r w:rsidR="0062022B">
        <w:rPr>
          <w:rFonts w:ascii="Times New Roman" w:eastAsia="楷体" w:hAnsi="Times New Roman" w:cs="Times New Roman"/>
          <w:kern w:val="0"/>
          <w:sz w:val="24"/>
          <w:szCs w:val="24"/>
        </w:rPr>
        <w:t xml:space="preserve"> Beijing: Social Science Publishing House, 2011</w:t>
      </w:r>
    </w:p>
    <w:p w14:paraId="008A04A6" w14:textId="236EC27D" w:rsidR="00A24D0D" w:rsidRDefault="00A24D0D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【</w:t>
      </w: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Paper</w:t>
      </w:r>
      <w:r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s</w:t>
      </w:r>
      <w:r w:rsidRPr="00701B14">
        <w:rPr>
          <w:rFonts w:ascii="Times New Roman" w:eastAsia="楷体" w:hAnsi="Times New Roman" w:cs="Times New Roman"/>
          <w:b/>
          <w:kern w:val="0"/>
          <w:sz w:val="24"/>
          <w:szCs w:val="24"/>
        </w:rPr>
        <w:t>】</w:t>
      </w:r>
    </w:p>
    <w:p w14:paraId="4986B010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>“</w:t>
      </w:r>
      <w:r w:rsidRPr="007F78A7">
        <w:rPr>
          <w:rFonts w:ascii="Times New Roman" w:eastAsia="楷体" w:hAnsi="Times New Roman" w:cs="Times New Roman"/>
          <w:kern w:val="0"/>
          <w:sz w:val="24"/>
          <w:szCs w:val="24"/>
        </w:rPr>
        <w:t>The Ordinaries and Extraordinaries in Good Life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”, </w:t>
      </w:r>
      <w:r w:rsidRPr="007F78A7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Guangming Daily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01/02/2021</w:t>
      </w:r>
    </w:p>
    <w:p w14:paraId="4F1D30ED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“What kind of Character Can be Called as Virtue?”, </w:t>
      </w:r>
      <w:r w:rsidRPr="00F77401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East China Normal University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No.6, 2021</w:t>
      </w:r>
    </w:p>
    <w:p w14:paraId="2DEAC925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Theory of Action in Virtue Ethics”, </w:t>
      </w:r>
      <w:r w:rsidRPr="004B76C9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Academic Research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2021</w:t>
      </w:r>
    </w:p>
    <w:p w14:paraId="23334A23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Theory of Motive in Virtue Ethics”, 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Jianghai</w:t>
      </w:r>
      <w:r w:rsidRPr="004B76C9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Academic Journal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2021</w:t>
      </w:r>
    </w:p>
    <w:p w14:paraId="01AFF550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lastRenderedPageBreak/>
        <w:t>“The Physicalist Challenges to Modern Virtue Ethics and its Responses”,</w:t>
      </w:r>
      <w:r w:rsidRPr="00C564E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Morality and Civilization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No.2, 2020</w:t>
      </w:r>
    </w:p>
    <w:p w14:paraId="5662B44F" w14:textId="4B6BF63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>“Feeling, Cognition and Virtue: An Interpretation of the Conception of “Pathos” in Aristotle’s Virtue Eth</w:t>
      </w:r>
      <w:r w:rsidR="00502548">
        <w:rPr>
          <w:rFonts w:ascii="Times New Roman" w:eastAsia="楷体" w:hAnsi="Times New Roman" w:cs="Times New Roman"/>
          <w:kern w:val="0"/>
          <w:sz w:val="24"/>
          <w:szCs w:val="24"/>
        </w:rPr>
        <w:t>ic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s”, </w:t>
      </w:r>
      <w:r w:rsidRPr="00F77401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Philosophical Trends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No.4, 2020</w:t>
      </w:r>
    </w:p>
    <w:p w14:paraId="23AC2806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“Justice, Ethics and Contemporary World: A Dialogue with Allen W. Wood”, </w:t>
      </w:r>
      <w:r w:rsidRPr="00D5685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Paper News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03/04/2020</w:t>
      </w:r>
    </w:p>
    <w:p w14:paraId="1E88392F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“How Does Political Philosophy Become a Question?”, </w:t>
      </w:r>
      <w:r w:rsidRPr="009B649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Wuhan University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2019</w:t>
      </w:r>
    </w:p>
    <w:p w14:paraId="6B069318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“Taking Tuck-Wood Thesis Seriously”, </w:t>
      </w:r>
      <w:r w:rsidRPr="00D5685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Renmin University in China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No.1, 2018</w:t>
      </w:r>
    </w:p>
    <w:p w14:paraId="7645E372" w14:textId="77777777" w:rsidR="00275B6C" w:rsidRPr="00C564E0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“Why Perception Matters for Practical Reasoning?”, </w:t>
      </w:r>
      <w:r w:rsidRPr="00F77401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Academic Monthly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No.1, 2018</w:t>
      </w:r>
    </w:p>
    <w:p w14:paraId="7233839F" w14:textId="7FB86A7B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“Moral Pluralism”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AF49A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Krisis</w:t>
      </w:r>
      <w:r w:rsidR="00211C24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:</w:t>
      </w:r>
      <w:r w:rsidR="00211C24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</w:t>
      </w:r>
      <w:r w:rsidRPr="00AF49A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for Contemporary Philosophy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o.2, 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2018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.</w:t>
      </w:r>
    </w:p>
    <w:p w14:paraId="3D4D6AAA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“Is Empathy the Sufficient and Necessary Conditions for Virtue Ethics?”, </w:t>
      </w:r>
      <w:r w:rsidRPr="00C564E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Morality and Civilization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No.2, 2018</w:t>
      </w:r>
    </w:p>
    <w:p w14:paraId="5E01D7FE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Concept of Soul in the Perspective of Moral Psychology”, </w:t>
      </w:r>
      <w:r w:rsidRPr="00F73E79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Hubei University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No.4, 2018</w:t>
      </w:r>
    </w:p>
    <w:p w14:paraId="07C81C1F" w14:textId="626E1F1C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Failure of the Situationist Challenges: A Response based on Modern Virtue Ethics”, </w:t>
      </w:r>
      <w:r w:rsidRPr="00F77401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Philosophical Trends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2018</w:t>
      </w:r>
    </w:p>
    <w:p w14:paraId="22EB7382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“Why be Moral for Human Beings?”, </w:t>
      </w:r>
      <w:r w:rsidRPr="007F78A7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Guangming Daily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24/08/2018</w:t>
      </w:r>
    </w:p>
    <w:p w14:paraId="3DBAF614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“Perspectives, Objects and Foundations of the History of Virtue Ethics”, </w:t>
      </w:r>
      <w:r w:rsidRPr="000F165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Studies in 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No.4, 2018</w:t>
      </w:r>
    </w:p>
    <w:p w14:paraId="487F2B6A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Origin and Connotation of the Concept of Empathy”, </w:t>
      </w:r>
      <w:r w:rsidRPr="00F73E79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Hubei University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No.1, 2017</w:t>
      </w:r>
    </w:p>
    <w:p w14:paraId="51B16CA8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“Practical Wisdom and Ends of Action”, </w:t>
      </w:r>
      <w:r w:rsidRPr="000F165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Yunnan Normal University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No.1, 2017</w:t>
      </w:r>
    </w:p>
    <w:p w14:paraId="1EA23922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T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he Psychological Resources and Trends in Virtue Ethics”, </w:t>
      </w:r>
      <w:r w:rsidRPr="000F165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Tianjin Social Science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No.6, 2017</w:t>
      </w:r>
    </w:p>
    <w:p w14:paraId="5076877F" w14:textId="60D9EF3C" w:rsidR="00275B6C" w:rsidRPr="00AB7B7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“Moral Reasons and Moral Foundations of Virtue Ethics: A Comparison between Aristotelianism and Confucianism”, </w:t>
      </w:r>
      <w:r w:rsidRPr="00C564E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Morality and Civilization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, No.1, 2016 </w:t>
      </w:r>
    </w:p>
    <w:p w14:paraId="6E38EB2D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lastRenderedPageBreak/>
        <w:t xml:space="preserve">“Free Will as the Reflexivity of Self-determination of Will”, </w:t>
      </w:r>
      <w:r w:rsidRPr="00AB7B7C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Jiangsu Social Science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2015</w:t>
      </w:r>
    </w:p>
    <w:p w14:paraId="18A30799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“Reason, Cause, Motive or Intention: An Analysis Framework of Moral Psychology”, </w:t>
      </w:r>
      <w:r w:rsidRPr="00543B1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Philosophical Study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No.12, 2015</w:t>
      </w:r>
    </w:p>
    <w:p w14:paraId="416741F0" w14:textId="77777777" w:rsidR="00275B6C" w:rsidRPr="00C145D9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楷体" w:eastAsia="楷体" w:hAnsi="楷体" w:cs="Arial"/>
          <w:kern w:val="0"/>
          <w:sz w:val="24"/>
          <w:szCs w:val="24"/>
        </w:rPr>
      </w:pP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“Democracy, Globalization and the Future of History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：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 xml:space="preserve">An Interview with Francis Fukuyama", </w:t>
      </w:r>
      <w:r w:rsidRPr="00AF49A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International Journal of China Studies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, vol. 3, no.1, 2012</w:t>
      </w:r>
    </w:p>
    <w:p w14:paraId="3159675C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“The Arguments and Defenses of Moral Luck in Contemporary Ethics”, </w:t>
      </w:r>
      <w:r w:rsidRPr="00543B1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Academic Monthly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No.1, 2014</w:t>
      </w:r>
    </w:p>
    <w:p w14:paraId="4DDEFFB9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“From Moral Luck to Ethical Luck: A Study on Luck in the Perspective of Virtue Ethics”, </w:t>
      </w:r>
      <w:r w:rsidRPr="000F165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Studies in 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No.5, 2012</w:t>
      </w:r>
    </w:p>
    <w:p w14:paraId="7F054B19" w14:textId="07D18841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“Why Morality Can be Understood as the Product of History?”, </w:t>
      </w:r>
      <w:r w:rsidRPr="009B649A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Chinese Social Sciences Today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29/08/2012</w:t>
      </w:r>
    </w:p>
    <w:p w14:paraId="091EF7B2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“Community: Its Connotation, Meanings and Limits”, in LI Yitian ed., </w:t>
      </w:r>
      <w:r w:rsidRPr="0062022B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C</w:t>
      </w:r>
      <w:r w:rsidRPr="0062022B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ommunity and Political Solidarity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Beijing: Social Science Publishing House, 2011</w:t>
      </w:r>
    </w:p>
    <w:p w14:paraId="041113A7" w14:textId="77777777" w:rsidR="00275B6C" w:rsidRPr="00C145D9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楷体" w:eastAsia="楷体" w:hAnsi="楷体" w:cs="Arial"/>
          <w:kern w:val="0"/>
          <w:sz w:val="24"/>
          <w:szCs w:val="24"/>
        </w:rPr>
      </w:pP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“Local Community of Ecological Politics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：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Its Potentials and Limits”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in H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UAN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 xml:space="preserve"> Qingzhi ed. </w:t>
      </w:r>
      <w:r w:rsidRPr="00AF49A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Eco-socialism as Politics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, Springer, 2010</w:t>
      </w:r>
    </w:p>
    <w:p w14:paraId="1E2B92AF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“Earthquake in Sichuan and Ecological Civilization in China”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Pr="00AF49A6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Journal of Renmin University of China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o..2, </w:t>
      </w:r>
      <w:r w:rsidRPr="00AF49A6">
        <w:rPr>
          <w:rFonts w:ascii="Times New Roman" w:eastAsia="楷体" w:hAnsi="Times New Roman" w:cs="Times New Roman"/>
          <w:kern w:val="0"/>
          <w:sz w:val="24"/>
          <w:szCs w:val="24"/>
        </w:rPr>
        <w:t>2009</w:t>
      </w:r>
    </w:p>
    <w:p w14:paraId="08A71314" w14:textId="77777777" w:rsidR="00275B6C" w:rsidRDefault="00275B6C" w:rsidP="00275B6C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“Is the Agent-based Virtue Ethics Reliable?”, </w:t>
      </w:r>
      <w:r w:rsidRPr="00543B10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Philosophical Study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No.10, 2009</w:t>
      </w:r>
    </w:p>
    <w:p w14:paraId="110393BD" w14:textId="7CE1CE91" w:rsidR="00701B14" w:rsidRPr="00C145D9" w:rsidRDefault="00701B14" w:rsidP="008B1B02">
      <w:pPr>
        <w:widowControl/>
        <w:shd w:val="clear" w:color="auto" w:fill="EFEDF0"/>
        <w:spacing w:before="100" w:beforeAutospacing="1" w:after="100" w:afterAutospacing="1"/>
        <w:jc w:val="left"/>
        <w:outlineLvl w:val="4"/>
        <w:rPr>
          <w:rFonts w:ascii="楷体" w:eastAsia="楷体" w:hAnsi="楷体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Translation</w:t>
      </w:r>
      <w:r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s</w:t>
      </w:r>
      <w:r w:rsidRPr="00C145D9">
        <w:rPr>
          <w:rFonts w:ascii="楷体" w:eastAsia="楷体" w:hAnsi="楷体" w:cs="Arial" w:hint="eastAsia"/>
          <w:b/>
          <w:bCs/>
          <w:kern w:val="0"/>
          <w:sz w:val="24"/>
          <w:szCs w:val="24"/>
        </w:rPr>
        <w:t xml:space="preserve"> </w:t>
      </w:r>
    </w:p>
    <w:p w14:paraId="1DFD082E" w14:textId="77777777" w:rsidR="00FE7171" w:rsidRDefault="00FE7171" w:rsidP="00FE7171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On Virtue 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(author: Rosalind Hursthouse), Nanjing: Yilin Publishing House, 2016, 2022</w:t>
      </w:r>
    </w:p>
    <w:p w14:paraId="2719CC6C" w14:textId="2110CF28" w:rsidR="00FE7171" w:rsidRDefault="00FE7171" w:rsidP="00FE7171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The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Routledge </w:t>
      </w:r>
      <w:r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Companion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to</w:t>
      </w:r>
      <w:r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Virtue Ethics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(author:</w:t>
      </w:r>
      <w:r w:rsidRPr="00FE7171">
        <w:t xml:space="preserve"> </w:t>
      </w:r>
      <w:r w:rsidRPr="00FE7171">
        <w:rPr>
          <w:rFonts w:ascii="Times New Roman" w:eastAsia="楷体" w:hAnsi="Times New Roman" w:cs="Times New Roman"/>
          <w:kern w:val="0"/>
          <w:sz w:val="24"/>
          <w:szCs w:val="24"/>
        </w:rPr>
        <w:t>Lorraine Besser-Jones and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 w:rsidRPr="00FE7171">
        <w:rPr>
          <w:rFonts w:ascii="Times New Roman" w:eastAsia="楷体" w:hAnsi="Times New Roman" w:cs="Times New Roman"/>
          <w:kern w:val="0"/>
          <w:sz w:val="24"/>
          <w:szCs w:val="24"/>
        </w:rPr>
        <w:t>Michael Slote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),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Beijing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: 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>Central Compilation and Translation Press,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2022</w:t>
      </w:r>
    </w:p>
    <w:p w14:paraId="6FF4CC29" w14:textId="2BCA66E2" w:rsidR="00FE7171" w:rsidRDefault="00FE7171" w:rsidP="008B1B02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FE7171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 xml:space="preserve">Virtues and Vices </w:t>
      </w:r>
      <w:r w:rsidR="001C2EE1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>a</w:t>
      </w:r>
      <w:r w:rsidRPr="00FE7171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nd Other Essay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, (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author:</w:t>
      </w:r>
      <w:r w:rsidRPr="00FE7171">
        <w:t xml:space="preserve"> </w:t>
      </w:r>
      <w:r w:rsidRPr="00FE7171">
        <w:rPr>
          <w:rFonts w:ascii="Times New Roman" w:eastAsia="楷体" w:hAnsi="Times New Roman" w:cs="Times New Roman" w:hint="eastAsia"/>
          <w:kern w:val="0"/>
          <w:sz w:val="24"/>
          <w:szCs w:val="24"/>
        </w:rPr>
        <w:t>Philippa Foot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),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Beijing: </w:t>
      </w:r>
      <w:r w:rsidRPr="00A24D0D">
        <w:rPr>
          <w:rFonts w:ascii="Times New Roman" w:eastAsia="楷体" w:hAnsi="Times New Roman" w:cs="Times New Roman"/>
          <w:kern w:val="0"/>
          <w:sz w:val="24"/>
          <w:szCs w:val="24"/>
        </w:rPr>
        <w:t>Central Compilation and Translation Press,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Forthcoming</w:t>
      </w:r>
    </w:p>
    <w:p w14:paraId="24DFEC73" w14:textId="62595E30" w:rsidR="00275B6C" w:rsidRDefault="00CF374C" w:rsidP="007F78A7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CF374C">
        <w:rPr>
          <w:rFonts w:ascii="Times New Roman" w:eastAsia="楷体" w:hAnsi="Times New Roman" w:cs="Times New Roman" w:hint="eastAsia"/>
          <w:i/>
          <w:iCs/>
          <w:kern w:val="0"/>
          <w:sz w:val="24"/>
          <w:szCs w:val="24"/>
        </w:rPr>
        <w:t>Development of Ethics</w:t>
      </w:r>
      <w:r w:rsidR="0033251D">
        <w:rPr>
          <w:rFonts w:ascii="Times New Roman" w:eastAsia="楷体" w:hAnsi="Times New Roman" w:cs="Times New Roman"/>
          <w:i/>
          <w:iCs/>
          <w:kern w:val="0"/>
          <w:sz w:val="24"/>
          <w:szCs w:val="24"/>
        </w:rPr>
        <w:t xml:space="preserve"> </w:t>
      </w:r>
      <w:r w:rsidRPr="0033251D">
        <w:rPr>
          <w:rFonts w:ascii="Times New Roman" w:eastAsia="楷体" w:hAnsi="Times New Roman" w:cs="Times New Roman"/>
          <w:kern w:val="0"/>
          <w:sz w:val="24"/>
          <w:szCs w:val="24"/>
        </w:rPr>
        <w:t xml:space="preserve">(Three </w:t>
      </w:r>
      <w:r w:rsidR="0033251D" w:rsidRPr="0033251D">
        <w:rPr>
          <w:rFonts w:ascii="Times New Roman" w:eastAsia="楷体" w:hAnsi="Times New Roman" w:cs="Times New Roman"/>
          <w:kern w:val="0"/>
          <w:sz w:val="24"/>
          <w:szCs w:val="24"/>
        </w:rPr>
        <w:t>Volumes</w:t>
      </w:r>
      <w:r w:rsidRPr="0033251D">
        <w:rPr>
          <w:rFonts w:ascii="Times New Roman" w:eastAsia="楷体" w:hAnsi="Times New Roman" w:cs="Times New Roman"/>
          <w:kern w:val="0"/>
          <w:sz w:val="24"/>
          <w:szCs w:val="24"/>
        </w:rPr>
        <w:t>)</w:t>
      </w:r>
      <w:r w:rsidRPr="00CF374C">
        <w:rPr>
          <w:rFonts w:ascii="Times New Roman" w:eastAsia="楷体" w:hAnsi="Times New Roman" w:cs="Times New Roman"/>
          <w:kern w:val="0"/>
          <w:sz w:val="24"/>
          <w:szCs w:val="24"/>
        </w:rPr>
        <w:t>, (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>author: T</w:t>
      </w:r>
      <w:r w:rsidRPr="00CF374C">
        <w:rPr>
          <w:rFonts w:ascii="Times New Roman" w:eastAsia="楷体" w:hAnsi="Times New Roman" w:cs="Times New Roman" w:hint="eastAsia"/>
          <w:kern w:val="0"/>
          <w:sz w:val="24"/>
          <w:szCs w:val="24"/>
        </w:rPr>
        <w:t>. H. Irwin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), Nanjing: Jiangsu Renmin 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Press,</w:t>
      </w:r>
      <w:r>
        <w:rPr>
          <w:rFonts w:ascii="Times New Roman" w:eastAsia="楷体" w:hAnsi="Times New Roman" w:cs="Times New Roman"/>
          <w:kern w:val="0"/>
          <w:sz w:val="24"/>
          <w:szCs w:val="24"/>
        </w:rPr>
        <w:t xml:space="preserve"> Forthcoming</w:t>
      </w:r>
    </w:p>
    <w:sectPr w:rsidR="00275B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D36F" w14:textId="77777777" w:rsidR="005B7196" w:rsidRDefault="005B7196" w:rsidP="00D06762">
      <w:r>
        <w:separator/>
      </w:r>
    </w:p>
  </w:endnote>
  <w:endnote w:type="continuationSeparator" w:id="0">
    <w:p w14:paraId="5D88AA8B" w14:textId="77777777" w:rsidR="005B7196" w:rsidRDefault="005B7196" w:rsidP="00D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168212"/>
      <w:docPartObj>
        <w:docPartGallery w:val="Page Numbers (Bottom of Page)"/>
        <w:docPartUnique/>
      </w:docPartObj>
    </w:sdtPr>
    <w:sdtContent>
      <w:p w14:paraId="7E1B5BC9" w14:textId="799602CD" w:rsidR="00A90428" w:rsidRDefault="00A904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E625FE" w14:textId="77777777" w:rsidR="00A90428" w:rsidRDefault="00A9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A990" w14:textId="77777777" w:rsidR="005B7196" w:rsidRDefault="005B7196" w:rsidP="00D06762">
      <w:r>
        <w:separator/>
      </w:r>
    </w:p>
  </w:footnote>
  <w:footnote w:type="continuationSeparator" w:id="0">
    <w:p w14:paraId="3219A7F9" w14:textId="77777777" w:rsidR="005B7196" w:rsidRDefault="005B7196" w:rsidP="00D0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5EBB"/>
    <w:multiLevelType w:val="hybridMultilevel"/>
    <w:tmpl w:val="D3DE9772"/>
    <w:lvl w:ilvl="0" w:tplc="0C8477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56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762"/>
    <w:rsid w:val="00070203"/>
    <w:rsid w:val="000B51E4"/>
    <w:rsid w:val="000B59ED"/>
    <w:rsid w:val="000B6FAF"/>
    <w:rsid w:val="000C75A2"/>
    <w:rsid w:val="000F165A"/>
    <w:rsid w:val="001A6C80"/>
    <w:rsid w:val="001B7014"/>
    <w:rsid w:val="001C2EE1"/>
    <w:rsid w:val="001C79F9"/>
    <w:rsid w:val="00211C24"/>
    <w:rsid w:val="00275B6C"/>
    <w:rsid w:val="0028422A"/>
    <w:rsid w:val="00287EDB"/>
    <w:rsid w:val="003061F7"/>
    <w:rsid w:val="0030789D"/>
    <w:rsid w:val="0033251D"/>
    <w:rsid w:val="00397604"/>
    <w:rsid w:val="003B425A"/>
    <w:rsid w:val="003C07E7"/>
    <w:rsid w:val="003D09D2"/>
    <w:rsid w:val="003F01F4"/>
    <w:rsid w:val="003F263F"/>
    <w:rsid w:val="00425C74"/>
    <w:rsid w:val="00426352"/>
    <w:rsid w:val="00430CA5"/>
    <w:rsid w:val="004B76C9"/>
    <w:rsid w:val="004D17C6"/>
    <w:rsid w:val="00502548"/>
    <w:rsid w:val="00523214"/>
    <w:rsid w:val="005270A5"/>
    <w:rsid w:val="00530DA7"/>
    <w:rsid w:val="00543B10"/>
    <w:rsid w:val="005B7196"/>
    <w:rsid w:val="005D2A52"/>
    <w:rsid w:val="005D54AB"/>
    <w:rsid w:val="005D788E"/>
    <w:rsid w:val="0062022B"/>
    <w:rsid w:val="00645356"/>
    <w:rsid w:val="00670502"/>
    <w:rsid w:val="006A14FE"/>
    <w:rsid w:val="006E04F0"/>
    <w:rsid w:val="006E40AD"/>
    <w:rsid w:val="00701B14"/>
    <w:rsid w:val="007B723C"/>
    <w:rsid w:val="007C1E54"/>
    <w:rsid w:val="007D2164"/>
    <w:rsid w:val="007E3252"/>
    <w:rsid w:val="007F2655"/>
    <w:rsid w:val="007F78A7"/>
    <w:rsid w:val="008B1B02"/>
    <w:rsid w:val="008D4BA4"/>
    <w:rsid w:val="008F11F4"/>
    <w:rsid w:val="00925C19"/>
    <w:rsid w:val="00930465"/>
    <w:rsid w:val="00964AC8"/>
    <w:rsid w:val="009651B0"/>
    <w:rsid w:val="009676FE"/>
    <w:rsid w:val="009B649A"/>
    <w:rsid w:val="009D5183"/>
    <w:rsid w:val="00A24D0D"/>
    <w:rsid w:val="00A90428"/>
    <w:rsid w:val="00AB7B7C"/>
    <w:rsid w:val="00AF0D9B"/>
    <w:rsid w:val="00AF3503"/>
    <w:rsid w:val="00AF49A6"/>
    <w:rsid w:val="00B0247D"/>
    <w:rsid w:val="00B342A1"/>
    <w:rsid w:val="00BF1024"/>
    <w:rsid w:val="00BF523B"/>
    <w:rsid w:val="00C145D9"/>
    <w:rsid w:val="00C22E3B"/>
    <w:rsid w:val="00C33CCE"/>
    <w:rsid w:val="00C564E0"/>
    <w:rsid w:val="00C629E5"/>
    <w:rsid w:val="00C74F58"/>
    <w:rsid w:val="00C81C64"/>
    <w:rsid w:val="00CA6377"/>
    <w:rsid w:val="00CF374C"/>
    <w:rsid w:val="00D06762"/>
    <w:rsid w:val="00D258BF"/>
    <w:rsid w:val="00D404AA"/>
    <w:rsid w:val="00D430FC"/>
    <w:rsid w:val="00D53C11"/>
    <w:rsid w:val="00D56856"/>
    <w:rsid w:val="00DD2755"/>
    <w:rsid w:val="00E349B0"/>
    <w:rsid w:val="00E90AAE"/>
    <w:rsid w:val="00EC1145"/>
    <w:rsid w:val="00EC2AE0"/>
    <w:rsid w:val="00F12DF4"/>
    <w:rsid w:val="00F13DD2"/>
    <w:rsid w:val="00F32447"/>
    <w:rsid w:val="00F5766B"/>
    <w:rsid w:val="00F73E79"/>
    <w:rsid w:val="00F77401"/>
    <w:rsid w:val="00FA5CAB"/>
    <w:rsid w:val="00FB3E1C"/>
    <w:rsid w:val="00FD4FA0"/>
    <w:rsid w:val="00FE7171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632FE"/>
  <w15:docId w15:val="{C211126C-2053-490F-BE6C-A04FD8EA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76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06762"/>
    <w:rPr>
      <w:strike w:val="0"/>
      <w:dstrike w:val="0"/>
      <w:color w:val="333333"/>
      <w:u w:val="none"/>
      <w:effect w:val="none"/>
    </w:rPr>
  </w:style>
  <w:style w:type="paragraph" w:styleId="a8">
    <w:name w:val="List Paragraph"/>
    <w:basedOn w:val="a"/>
    <w:uiPriority w:val="34"/>
    <w:qFormat/>
    <w:rsid w:val="00FB3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976">
          <w:marLeft w:val="0"/>
          <w:marRight w:val="0"/>
          <w:marTop w:val="0"/>
          <w:marBottom w:val="0"/>
          <w:divBdr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</w:divBdr>
          <w:divsChild>
            <w:div w:id="12955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968859"/>
                <w:right w:val="none" w:sz="0" w:space="0" w:color="auto"/>
              </w:divBdr>
              <w:divsChild>
                <w:div w:id="2589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909">
          <w:marLeft w:val="0"/>
          <w:marRight w:val="0"/>
          <w:marTop w:val="0"/>
          <w:marBottom w:val="0"/>
          <w:divBdr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</w:divBdr>
          <w:divsChild>
            <w:div w:id="9738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968859"/>
                <w:right w:val="none" w:sz="0" w:space="0" w:color="auto"/>
              </w:divBdr>
              <w:divsChild>
                <w:div w:id="14328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793</Words>
  <Characters>4525</Characters>
  <Application>Microsoft Office Word</Application>
  <DocSecurity>0</DocSecurity>
  <Lines>37</Lines>
  <Paragraphs>10</Paragraphs>
  <ScaleCrop>false</ScaleCrop>
  <Company>china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义天</cp:lastModifiedBy>
  <cp:revision>38</cp:revision>
  <cp:lastPrinted>2021-08-30T11:35:00Z</cp:lastPrinted>
  <dcterms:created xsi:type="dcterms:W3CDTF">2017-03-07T16:30:00Z</dcterms:created>
  <dcterms:modified xsi:type="dcterms:W3CDTF">2022-08-17T07:19:00Z</dcterms:modified>
</cp:coreProperties>
</file>