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84EB" w14:textId="71482ACA" w:rsidR="004B0531" w:rsidRPr="00AF4C3E" w:rsidRDefault="00DD04A1" w:rsidP="00AF4C3E">
      <w:pPr>
        <w:ind w:firstLine="720"/>
        <w:rPr>
          <w:rFonts w:ascii="Garamond" w:hAnsi="Garamond"/>
        </w:rPr>
      </w:pPr>
      <w:r w:rsidRPr="00AF4C3E">
        <w:rPr>
          <w:rFonts w:ascii="Garamond" w:hAnsi="Garamond"/>
        </w:rPr>
        <w:t>My dissertation aims to vindicate, in naturalistic</w:t>
      </w:r>
      <w:r w:rsidR="002E141C" w:rsidRPr="00AF4C3E">
        <w:rPr>
          <w:rFonts w:ascii="Garamond" w:hAnsi="Garamond"/>
        </w:rPr>
        <w:t xml:space="preserve"> terms,</w:t>
      </w:r>
      <w:r w:rsidRPr="00AF4C3E">
        <w:rPr>
          <w:rFonts w:ascii="Garamond" w:hAnsi="Garamond"/>
        </w:rPr>
        <w:t xml:space="preserve"> the idea that our beliefs </w:t>
      </w:r>
      <w:r w:rsidR="00EC106F" w:rsidRPr="00AF4C3E">
        <w:rPr>
          <w:rFonts w:ascii="Garamond" w:hAnsi="Garamond"/>
        </w:rPr>
        <w:t>‘</w:t>
      </w:r>
      <w:r w:rsidRPr="00AF4C3E">
        <w:rPr>
          <w:rFonts w:ascii="Garamond" w:hAnsi="Garamond"/>
        </w:rPr>
        <w:t>aim at truth</w:t>
      </w:r>
      <w:r w:rsidR="00EC106F" w:rsidRPr="00AF4C3E">
        <w:rPr>
          <w:rFonts w:ascii="Garamond" w:hAnsi="Garamond"/>
        </w:rPr>
        <w:t>’</w:t>
      </w:r>
      <w:r w:rsidRPr="00AF4C3E">
        <w:rPr>
          <w:rFonts w:ascii="Garamond" w:hAnsi="Garamond"/>
        </w:rPr>
        <w:t xml:space="preserve"> in </w:t>
      </w:r>
      <w:r w:rsidR="00EC106F" w:rsidRPr="00AF4C3E">
        <w:rPr>
          <w:rFonts w:ascii="Garamond" w:hAnsi="Garamond"/>
        </w:rPr>
        <w:t>a strikingly strong</w:t>
      </w:r>
      <w:r w:rsidRPr="00AF4C3E">
        <w:rPr>
          <w:rFonts w:ascii="Garamond" w:hAnsi="Garamond"/>
        </w:rPr>
        <w:t xml:space="preserve"> sense</w:t>
      </w:r>
      <w:r w:rsidR="00EC106F" w:rsidRPr="00AF4C3E">
        <w:rPr>
          <w:rFonts w:ascii="Garamond" w:hAnsi="Garamond"/>
        </w:rPr>
        <w:t xml:space="preserve">: we are subject to the </w:t>
      </w:r>
      <w:r w:rsidRPr="00AF4C3E">
        <w:rPr>
          <w:rFonts w:ascii="Garamond" w:hAnsi="Garamond"/>
          <w:i/>
          <w:iCs/>
        </w:rPr>
        <w:t>Truth Norm</w:t>
      </w:r>
      <w:r w:rsidR="002E141C" w:rsidRPr="00AF4C3E">
        <w:rPr>
          <w:rFonts w:ascii="Garamond" w:hAnsi="Garamond"/>
          <w:i/>
          <w:iCs/>
        </w:rPr>
        <w:t xml:space="preserve"> </w:t>
      </w:r>
      <w:r w:rsidR="002E141C" w:rsidRPr="00AF4C3E">
        <w:rPr>
          <w:rFonts w:ascii="Garamond" w:hAnsi="Garamond"/>
        </w:rPr>
        <w:t>(“TN”)</w:t>
      </w:r>
      <w:r w:rsidR="00EC106F" w:rsidRPr="00AF4C3E">
        <w:rPr>
          <w:rFonts w:ascii="Garamond" w:hAnsi="Garamond"/>
        </w:rPr>
        <w:t xml:space="preserve"> on our beliefs, whose content is</w:t>
      </w:r>
      <w:r w:rsidRPr="00AF4C3E">
        <w:rPr>
          <w:rFonts w:ascii="Garamond" w:hAnsi="Garamond"/>
          <w:i/>
          <w:iCs/>
        </w:rPr>
        <w:t xml:space="preserve"> </w:t>
      </w:r>
      <w:r w:rsidR="002E141C" w:rsidRPr="00AF4C3E">
        <w:rPr>
          <w:rFonts w:ascii="Garamond" w:hAnsi="Garamond"/>
          <w:i/>
          <w:iCs/>
        </w:rPr>
        <w:t>one ought to believe p iff p.</w:t>
      </w:r>
      <w:r w:rsidRPr="00AF4C3E">
        <w:rPr>
          <w:rFonts w:ascii="Garamond" w:hAnsi="Garamond"/>
        </w:rPr>
        <w:t xml:space="preserve"> </w:t>
      </w:r>
      <w:r w:rsidR="00AF4C3E" w:rsidRPr="00AF4C3E">
        <w:rPr>
          <w:rFonts w:ascii="Garamond" w:hAnsi="Garamond"/>
        </w:rPr>
        <w:t>The first chapter</w:t>
      </w:r>
      <w:r w:rsidR="00F20A27" w:rsidRPr="00AF4C3E">
        <w:rPr>
          <w:rFonts w:ascii="Garamond" w:hAnsi="Garamond"/>
        </w:rPr>
        <w:t xml:space="preserve"> </w:t>
      </w:r>
      <w:r w:rsidR="00AF4C3E" w:rsidRPr="00AF4C3E">
        <w:rPr>
          <w:rFonts w:ascii="Garamond" w:hAnsi="Garamond"/>
        </w:rPr>
        <w:t>motivates</w:t>
      </w:r>
      <w:r w:rsidR="00F20A27" w:rsidRPr="00AF4C3E">
        <w:rPr>
          <w:rFonts w:ascii="Garamond" w:hAnsi="Garamond"/>
        </w:rPr>
        <w:t xml:space="preserve"> this aim</w:t>
      </w:r>
      <w:r w:rsidR="002E141C" w:rsidRPr="00AF4C3E">
        <w:rPr>
          <w:rFonts w:ascii="Garamond" w:hAnsi="Garamond"/>
        </w:rPr>
        <w:t xml:space="preserve">. </w:t>
      </w:r>
      <w:r w:rsidR="00355845" w:rsidRPr="00AF4C3E">
        <w:rPr>
          <w:rFonts w:ascii="Garamond" w:hAnsi="Garamond"/>
        </w:rPr>
        <w:t>Deploying a twist on</w:t>
      </w:r>
      <w:r w:rsidR="002E141C" w:rsidRPr="00AF4C3E">
        <w:rPr>
          <w:rFonts w:ascii="Garamond" w:hAnsi="Garamond"/>
        </w:rPr>
        <w:t xml:space="preserve"> </w:t>
      </w:r>
      <w:r w:rsidR="00EC106F" w:rsidRPr="00AF4C3E">
        <w:rPr>
          <w:rFonts w:ascii="Garamond" w:hAnsi="Garamond"/>
        </w:rPr>
        <w:t xml:space="preserve">Lewis </w:t>
      </w:r>
      <w:r w:rsidR="002E141C" w:rsidRPr="00AF4C3E">
        <w:rPr>
          <w:rFonts w:ascii="Garamond" w:hAnsi="Garamond"/>
        </w:rPr>
        <w:t>Caroll’s parable of Achilles and the Tortoise</w:t>
      </w:r>
      <w:r w:rsidR="00355845" w:rsidRPr="00AF4C3E">
        <w:rPr>
          <w:rFonts w:ascii="Garamond" w:hAnsi="Garamond"/>
        </w:rPr>
        <w:t xml:space="preserve">, I </w:t>
      </w:r>
      <w:r w:rsidR="00EC106F" w:rsidRPr="00AF4C3E">
        <w:rPr>
          <w:rFonts w:ascii="Garamond" w:hAnsi="Garamond"/>
        </w:rPr>
        <w:t xml:space="preserve">argue that our practice of </w:t>
      </w:r>
      <w:r w:rsidR="004B0531" w:rsidRPr="00AF4C3E">
        <w:rPr>
          <w:rFonts w:ascii="Garamond" w:hAnsi="Garamond"/>
        </w:rPr>
        <w:t>forming shared consensus about what is the case through conversation</w:t>
      </w:r>
      <w:r w:rsidR="00EC106F" w:rsidRPr="00AF4C3E">
        <w:rPr>
          <w:rFonts w:ascii="Garamond" w:hAnsi="Garamond"/>
        </w:rPr>
        <w:t xml:space="preserve"> </w:t>
      </w:r>
      <w:r w:rsidR="004B0531" w:rsidRPr="00AF4C3E">
        <w:rPr>
          <w:rFonts w:ascii="Garamond" w:hAnsi="Garamond"/>
        </w:rPr>
        <w:t xml:space="preserve">embodies, in its very structure, an understanding of ourselves as subject to TN. </w:t>
      </w:r>
      <w:r w:rsidR="00B804A4" w:rsidRPr="00AF4C3E">
        <w:rPr>
          <w:rFonts w:ascii="Garamond" w:hAnsi="Garamond"/>
        </w:rPr>
        <w:t>W</w:t>
      </w:r>
      <w:r w:rsidR="00355845" w:rsidRPr="00AF4C3E">
        <w:rPr>
          <w:rFonts w:ascii="Garamond" w:hAnsi="Garamond"/>
        </w:rPr>
        <w:t xml:space="preserve">e cannot </w:t>
      </w:r>
      <w:r w:rsidR="00275DC0" w:rsidRPr="00AF4C3E">
        <w:rPr>
          <w:rFonts w:ascii="Garamond" w:hAnsi="Garamond"/>
        </w:rPr>
        <w:t xml:space="preserve">seriously contemplate </w:t>
      </w:r>
      <w:r w:rsidR="00355845" w:rsidRPr="00AF4C3E">
        <w:rPr>
          <w:rFonts w:ascii="Garamond" w:hAnsi="Garamond"/>
        </w:rPr>
        <w:t>a way of life in which this practice is not available</w:t>
      </w:r>
      <w:r w:rsidR="00B804A4" w:rsidRPr="00AF4C3E">
        <w:rPr>
          <w:rFonts w:ascii="Garamond" w:hAnsi="Garamond"/>
        </w:rPr>
        <w:t xml:space="preserve">, so </w:t>
      </w:r>
      <w:r w:rsidR="00355845" w:rsidRPr="00AF4C3E">
        <w:rPr>
          <w:rFonts w:ascii="Garamond" w:hAnsi="Garamond"/>
        </w:rPr>
        <w:t>this leaves us two choices: either TN really does govern our beliefs, or we are driven to the skeptical conclusion that</w:t>
      </w:r>
      <w:r w:rsidR="00275DC0" w:rsidRPr="00AF4C3E">
        <w:rPr>
          <w:rFonts w:ascii="Garamond" w:hAnsi="Garamond"/>
        </w:rPr>
        <w:t xml:space="preserve"> we are stuck fundamentally misunderstanding ourselves. </w:t>
      </w:r>
      <w:r w:rsidR="00B804A4" w:rsidRPr="00AF4C3E">
        <w:rPr>
          <w:rFonts w:ascii="Garamond" w:hAnsi="Garamond"/>
        </w:rPr>
        <w:t xml:space="preserve">Avoiding this skeptical conclusion is at least worth a try. </w:t>
      </w:r>
      <w:r w:rsidR="00F97DC4" w:rsidRPr="00AF4C3E">
        <w:rPr>
          <w:rFonts w:ascii="Garamond" w:hAnsi="Garamond"/>
        </w:rPr>
        <w:t xml:space="preserve">I further argue that </w:t>
      </w:r>
      <w:r w:rsidR="00ED774C" w:rsidRPr="00AF4C3E">
        <w:rPr>
          <w:rFonts w:ascii="Garamond" w:hAnsi="Garamond"/>
        </w:rPr>
        <w:t xml:space="preserve">a naturalistic account of </w:t>
      </w:r>
      <w:r w:rsidR="00B804A4" w:rsidRPr="00AF4C3E">
        <w:rPr>
          <w:rFonts w:ascii="Garamond" w:hAnsi="Garamond"/>
        </w:rPr>
        <w:t>TN</w:t>
      </w:r>
      <w:r w:rsidR="00ED774C" w:rsidRPr="00AF4C3E">
        <w:rPr>
          <w:rFonts w:ascii="Garamond" w:hAnsi="Garamond"/>
        </w:rPr>
        <w:t xml:space="preserve"> would </w:t>
      </w:r>
      <w:r w:rsidR="003B0B3E" w:rsidRPr="00AF4C3E">
        <w:rPr>
          <w:rFonts w:ascii="Garamond" w:hAnsi="Garamond"/>
        </w:rPr>
        <w:t>constitute</w:t>
      </w:r>
      <w:r w:rsidR="00ED774C" w:rsidRPr="00AF4C3E">
        <w:rPr>
          <w:rFonts w:ascii="Garamond" w:hAnsi="Garamond"/>
        </w:rPr>
        <w:t xml:space="preserve"> progress toward a naturalistic understanding of the relation of the objective to the subjective. Finally, I </w:t>
      </w:r>
      <w:r w:rsidR="00B804A4" w:rsidRPr="00AF4C3E">
        <w:rPr>
          <w:rFonts w:ascii="Garamond" w:hAnsi="Garamond"/>
        </w:rPr>
        <w:t>indicate a general strategy for overcoming the obvious</w:t>
      </w:r>
      <w:r w:rsidR="00ED774C" w:rsidRPr="00AF4C3E">
        <w:rPr>
          <w:rFonts w:ascii="Garamond" w:hAnsi="Garamond"/>
        </w:rPr>
        <w:t xml:space="preserve"> objections to TN</w:t>
      </w:r>
      <w:r w:rsidR="003B0B3E" w:rsidRPr="00AF4C3E">
        <w:rPr>
          <w:rFonts w:ascii="Garamond" w:hAnsi="Garamond"/>
        </w:rPr>
        <w:t xml:space="preserve">: objections </w:t>
      </w:r>
      <w:r w:rsidR="00ED774C" w:rsidRPr="00AF4C3E">
        <w:rPr>
          <w:rFonts w:ascii="Garamond" w:hAnsi="Garamond"/>
        </w:rPr>
        <w:t xml:space="preserve">from the existence of truths for which we have no evidence, </w:t>
      </w:r>
      <w:r w:rsidR="003B0B3E" w:rsidRPr="00AF4C3E">
        <w:rPr>
          <w:rFonts w:ascii="Garamond" w:hAnsi="Garamond"/>
        </w:rPr>
        <w:t>truths</w:t>
      </w:r>
      <w:r w:rsidR="00ED774C" w:rsidRPr="00AF4C3E">
        <w:rPr>
          <w:rFonts w:ascii="Garamond" w:hAnsi="Garamond"/>
        </w:rPr>
        <w:t xml:space="preserve"> which would be cumbersome or distressing to believe, </w:t>
      </w:r>
      <w:r w:rsidR="003B0B3E" w:rsidRPr="00AF4C3E">
        <w:rPr>
          <w:rFonts w:ascii="Garamond" w:hAnsi="Garamond"/>
        </w:rPr>
        <w:t>and so on</w:t>
      </w:r>
      <w:r w:rsidR="00ED774C" w:rsidRPr="00AF4C3E">
        <w:rPr>
          <w:rFonts w:ascii="Garamond" w:hAnsi="Garamond"/>
        </w:rPr>
        <w:t xml:space="preserve">. </w:t>
      </w:r>
      <w:r w:rsidR="00B804A4" w:rsidRPr="00AF4C3E">
        <w:rPr>
          <w:rFonts w:ascii="Garamond" w:hAnsi="Garamond"/>
        </w:rPr>
        <w:t>These</w:t>
      </w:r>
      <w:r w:rsidR="00ED774C" w:rsidRPr="00AF4C3E">
        <w:rPr>
          <w:rFonts w:ascii="Garamond" w:hAnsi="Garamond"/>
        </w:rPr>
        <w:t xml:space="preserve"> objections </w:t>
      </w:r>
      <w:r w:rsidR="003B0B3E" w:rsidRPr="00AF4C3E">
        <w:rPr>
          <w:rFonts w:ascii="Garamond" w:hAnsi="Garamond"/>
        </w:rPr>
        <w:t xml:space="preserve">indeed </w:t>
      </w:r>
      <w:r w:rsidR="00ED774C" w:rsidRPr="00AF4C3E">
        <w:rPr>
          <w:rFonts w:ascii="Garamond" w:hAnsi="Garamond"/>
        </w:rPr>
        <w:t>point to problems with the most immediately available ways of believing the truth</w:t>
      </w:r>
      <w:r w:rsidR="003B0B3E" w:rsidRPr="00AF4C3E">
        <w:rPr>
          <w:rFonts w:ascii="Garamond" w:hAnsi="Garamond"/>
        </w:rPr>
        <w:t xml:space="preserve">. But </w:t>
      </w:r>
      <w:r w:rsidR="00ED774C" w:rsidRPr="00AF4C3E">
        <w:rPr>
          <w:rFonts w:ascii="Garamond" w:hAnsi="Garamond"/>
        </w:rPr>
        <w:t xml:space="preserve">it may be that </w:t>
      </w:r>
      <m:oMath>
        <m:r>
          <w:rPr>
            <w:rFonts w:ascii="Cambria Math" w:hAnsi="Cambria Math"/>
          </w:rPr>
          <m:t>ψ</m:t>
        </m:r>
      </m:oMath>
      <w:r w:rsidR="00ED774C" w:rsidRPr="00AF4C3E">
        <w:rPr>
          <w:rFonts w:ascii="Garamond" w:eastAsiaTheme="minorEastAsia" w:hAnsi="Garamond"/>
        </w:rPr>
        <w:t xml:space="preserve">-ing is the most immediately available way of </w:t>
      </w:r>
      <m:oMath>
        <m:r>
          <w:rPr>
            <w:rFonts w:ascii="Cambria Math" w:eastAsiaTheme="minorEastAsia" w:hAnsi="Cambria Math"/>
          </w:rPr>
          <m:t>ϕ</m:t>
        </m:r>
      </m:oMath>
      <w:r w:rsidR="00ED774C" w:rsidRPr="00AF4C3E">
        <w:rPr>
          <w:rFonts w:ascii="Garamond" w:eastAsiaTheme="minorEastAsia" w:hAnsi="Garamond"/>
        </w:rPr>
        <w:t>-ing</w:t>
      </w:r>
      <w:r w:rsidR="003B54D1" w:rsidRPr="00AF4C3E">
        <w:rPr>
          <w:rFonts w:ascii="Garamond" w:eastAsiaTheme="minorEastAsia" w:hAnsi="Garamond"/>
        </w:rPr>
        <w:t xml:space="preserve">, and </w:t>
      </w:r>
      <w:r w:rsidR="00736208">
        <w:rPr>
          <w:rFonts w:ascii="Garamond" w:eastAsiaTheme="minorEastAsia" w:hAnsi="Garamond"/>
        </w:rPr>
        <w:t xml:space="preserve">that you </w:t>
      </w:r>
      <w:r w:rsidR="003B0B3E" w:rsidRPr="00AF4C3E">
        <w:rPr>
          <w:rFonts w:ascii="Garamond" w:eastAsiaTheme="minorEastAsia" w:hAnsi="Garamond"/>
        </w:rPr>
        <w:t>ought not to</w:t>
      </w:r>
      <w:r w:rsidR="003B54D1" w:rsidRPr="00AF4C3E">
        <w:rPr>
          <w:rFonts w:ascii="Garamond" w:eastAsiaTheme="minorEastAsia" w:hAnsi="Garamond"/>
        </w:rPr>
        <w:t xml:space="preserve"> </w:t>
      </w:r>
      <m:oMath>
        <m:r>
          <w:rPr>
            <w:rFonts w:ascii="Cambria Math" w:eastAsiaTheme="minorEastAsia" w:hAnsi="Cambria Math"/>
          </w:rPr>
          <m:t>ψ</m:t>
        </m:r>
      </m:oMath>
      <w:r w:rsidR="003B54D1" w:rsidRPr="00AF4C3E">
        <w:rPr>
          <w:rFonts w:ascii="Garamond" w:eastAsiaTheme="minorEastAsia" w:hAnsi="Garamond"/>
        </w:rPr>
        <w:t xml:space="preserve">, but that </w:t>
      </w:r>
      <w:r w:rsidR="00736208">
        <w:rPr>
          <w:rFonts w:ascii="Garamond" w:eastAsiaTheme="minorEastAsia" w:hAnsi="Garamond"/>
        </w:rPr>
        <w:t>you</w:t>
      </w:r>
      <w:r w:rsidR="003B54D1" w:rsidRPr="00AF4C3E">
        <w:rPr>
          <w:rFonts w:ascii="Garamond" w:eastAsiaTheme="minorEastAsia" w:hAnsi="Garamond"/>
        </w:rPr>
        <w:t xml:space="preserve"> nonetheless ought to </w:t>
      </w:r>
      <m:oMath>
        <m:r>
          <w:rPr>
            <w:rFonts w:ascii="Cambria Math" w:eastAsiaTheme="minorEastAsia" w:hAnsi="Cambria Math"/>
          </w:rPr>
          <m:t>ϕ</m:t>
        </m:r>
      </m:oMath>
      <w:r w:rsidR="003B54D1" w:rsidRPr="00AF4C3E">
        <w:rPr>
          <w:rFonts w:ascii="Garamond" w:eastAsiaTheme="minorEastAsia" w:hAnsi="Garamond"/>
        </w:rPr>
        <w:t>.</w:t>
      </w:r>
    </w:p>
    <w:p w14:paraId="7A479676" w14:textId="4B924298" w:rsidR="00270396" w:rsidRPr="00AF4C3E" w:rsidRDefault="003B54D1">
      <w:pPr>
        <w:rPr>
          <w:rFonts w:ascii="Garamond" w:eastAsiaTheme="minorEastAsia" w:hAnsi="Garamond"/>
        </w:rPr>
      </w:pPr>
      <w:r w:rsidRPr="00AF4C3E">
        <w:rPr>
          <w:rFonts w:ascii="Garamond" w:eastAsiaTheme="minorEastAsia" w:hAnsi="Garamond"/>
        </w:rPr>
        <w:tab/>
        <w:t xml:space="preserve">The </w:t>
      </w:r>
      <w:r w:rsidR="00B804A4" w:rsidRPr="00AF4C3E">
        <w:rPr>
          <w:rFonts w:ascii="Garamond" w:eastAsiaTheme="minorEastAsia" w:hAnsi="Garamond"/>
        </w:rPr>
        <w:t xml:space="preserve">remainder of the dissertation </w:t>
      </w:r>
      <w:r w:rsidR="0050569A" w:rsidRPr="00AF4C3E">
        <w:rPr>
          <w:rFonts w:ascii="Garamond" w:eastAsiaTheme="minorEastAsia" w:hAnsi="Garamond"/>
        </w:rPr>
        <w:t xml:space="preserve">aims to </w:t>
      </w:r>
      <w:r w:rsidRPr="00AF4C3E">
        <w:rPr>
          <w:rFonts w:ascii="Garamond" w:eastAsiaTheme="minorEastAsia" w:hAnsi="Garamond"/>
        </w:rPr>
        <w:t xml:space="preserve">give a naturalistic account of </w:t>
      </w:r>
      <w:r w:rsidR="00BB22AF" w:rsidRPr="00AF4C3E">
        <w:rPr>
          <w:rFonts w:ascii="Garamond" w:eastAsiaTheme="minorEastAsia" w:hAnsi="Garamond"/>
        </w:rPr>
        <w:t>the relevant sorts of beliefs and requirements</w:t>
      </w:r>
      <w:r w:rsidR="00DF70BE" w:rsidRPr="00AF4C3E">
        <w:rPr>
          <w:rFonts w:ascii="Garamond" w:eastAsiaTheme="minorEastAsia" w:hAnsi="Garamond"/>
        </w:rPr>
        <w:t xml:space="preserve"> according to which just such a situation obtains</w:t>
      </w:r>
      <w:r w:rsidR="00B804A4" w:rsidRPr="00AF4C3E">
        <w:rPr>
          <w:rFonts w:ascii="Garamond" w:eastAsiaTheme="minorEastAsia" w:hAnsi="Garamond"/>
        </w:rPr>
        <w:t xml:space="preserve"> with respect </w:t>
      </w:r>
      <w:r w:rsidR="00367536" w:rsidRPr="00AF4C3E">
        <w:rPr>
          <w:rFonts w:ascii="Garamond" w:eastAsiaTheme="minorEastAsia" w:hAnsi="Garamond"/>
        </w:rPr>
        <w:t xml:space="preserve">the </w:t>
      </w:r>
      <w:r w:rsidR="00B804A4" w:rsidRPr="00AF4C3E">
        <w:rPr>
          <w:rFonts w:ascii="Garamond" w:eastAsiaTheme="minorEastAsia" w:hAnsi="Garamond"/>
        </w:rPr>
        <w:t>Truth Norm</w:t>
      </w:r>
      <w:r w:rsidR="00367536" w:rsidRPr="00AF4C3E">
        <w:rPr>
          <w:rFonts w:ascii="Garamond" w:eastAsiaTheme="minorEastAsia" w:hAnsi="Garamond"/>
        </w:rPr>
        <w:t xml:space="preserve"> and our beliefs</w:t>
      </w:r>
      <w:r w:rsidR="00DF70BE" w:rsidRPr="00AF4C3E">
        <w:rPr>
          <w:rFonts w:ascii="Garamond" w:eastAsiaTheme="minorEastAsia" w:hAnsi="Garamond"/>
        </w:rPr>
        <w:t xml:space="preserve">. </w:t>
      </w:r>
      <w:r w:rsidR="00367536" w:rsidRPr="00AF4C3E">
        <w:rPr>
          <w:rFonts w:ascii="Garamond" w:eastAsiaTheme="minorEastAsia" w:hAnsi="Garamond"/>
        </w:rPr>
        <w:t>I</w:t>
      </w:r>
      <w:r w:rsidR="00DF70BE" w:rsidRPr="00AF4C3E">
        <w:rPr>
          <w:rFonts w:ascii="Garamond" w:eastAsiaTheme="minorEastAsia" w:hAnsi="Garamond"/>
        </w:rPr>
        <w:t xml:space="preserve"> propose notions of requirement and belief built of from teleological building blocks and to argue that they fit together to vindicate TN in the human form of life, and to </w:t>
      </w:r>
      <w:r w:rsidR="00270396" w:rsidRPr="00AF4C3E">
        <w:rPr>
          <w:rFonts w:ascii="Garamond" w:eastAsiaTheme="minorEastAsia" w:hAnsi="Garamond"/>
        </w:rPr>
        <w:t xml:space="preserve">give a naturalistic account of the relevant teleological building blocks. </w:t>
      </w:r>
    </w:p>
    <w:p w14:paraId="72713BEA" w14:textId="7199BC65" w:rsidR="00DD2A1E" w:rsidRPr="00AF4C3E" w:rsidRDefault="00DD2A1E" w:rsidP="00DD2A1E">
      <w:pPr>
        <w:ind w:firstLine="720"/>
        <w:rPr>
          <w:rFonts w:ascii="Garamond" w:eastAsiaTheme="minorEastAsia" w:hAnsi="Garamond"/>
        </w:rPr>
      </w:pPr>
      <w:r w:rsidRPr="00AF4C3E">
        <w:rPr>
          <w:rFonts w:ascii="Garamond" w:eastAsiaTheme="minorEastAsia" w:hAnsi="Garamond"/>
        </w:rPr>
        <w:t xml:space="preserve">First, the building blocks: the project requires a notion of purpose </w:t>
      </w:r>
      <w:r w:rsidR="004917E5" w:rsidRPr="00AF4C3E">
        <w:rPr>
          <w:rFonts w:ascii="Garamond" w:eastAsiaTheme="minorEastAsia" w:hAnsi="Garamond"/>
        </w:rPr>
        <w:t xml:space="preserve">that, while </w:t>
      </w:r>
      <w:r w:rsidRPr="00AF4C3E">
        <w:rPr>
          <w:rFonts w:ascii="Garamond" w:eastAsiaTheme="minorEastAsia" w:hAnsi="Garamond"/>
        </w:rPr>
        <w:t>naturalistic</w:t>
      </w:r>
      <w:r w:rsidR="004917E5" w:rsidRPr="00AF4C3E">
        <w:rPr>
          <w:rFonts w:ascii="Garamond" w:eastAsiaTheme="minorEastAsia" w:hAnsi="Garamond"/>
        </w:rPr>
        <w:t>, is</w:t>
      </w:r>
      <w:r w:rsidRPr="00AF4C3E">
        <w:rPr>
          <w:rFonts w:ascii="Garamond" w:eastAsiaTheme="minorEastAsia" w:hAnsi="Garamond"/>
        </w:rPr>
        <w:t xml:space="preserve"> liberal enough to vindicate </w:t>
      </w:r>
      <w:r w:rsidR="004917E5" w:rsidRPr="00AF4C3E">
        <w:rPr>
          <w:rFonts w:ascii="Garamond" w:eastAsiaTheme="minorEastAsia" w:hAnsi="Garamond"/>
        </w:rPr>
        <w:t xml:space="preserve">as reality </w:t>
      </w:r>
      <w:r w:rsidRPr="00AF4C3E">
        <w:rPr>
          <w:rFonts w:ascii="Garamond" w:eastAsiaTheme="minorEastAsia" w:hAnsi="Garamond"/>
        </w:rPr>
        <w:t>the appearances of purposiveness in both biological and social organizatio</w:t>
      </w:r>
      <w:r w:rsidR="004917E5" w:rsidRPr="00AF4C3E">
        <w:rPr>
          <w:rFonts w:ascii="Garamond" w:eastAsiaTheme="minorEastAsia" w:hAnsi="Garamond"/>
        </w:rPr>
        <w:t>n</w:t>
      </w:r>
      <w:r w:rsidRPr="00AF4C3E">
        <w:rPr>
          <w:rFonts w:ascii="Garamond" w:eastAsiaTheme="minorEastAsia" w:hAnsi="Garamond"/>
        </w:rPr>
        <w:t xml:space="preserve">. I develop </w:t>
      </w:r>
      <w:r w:rsidR="00B804A4" w:rsidRPr="00AF4C3E">
        <w:rPr>
          <w:rFonts w:ascii="Garamond" w:eastAsiaTheme="minorEastAsia" w:hAnsi="Garamond"/>
        </w:rPr>
        <w:t xml:space="preserve">a notion of purpose </w:t>
      </w:r>
      <w:r w:rsidR="00367536" w:rsidRPr="00AF4C3E">
        <w:rPr>
          <w:rFonts w:ascii="Garamond" w:eastAsiaTheme="minorEastAsia" w:hAnsi="Garamond"/>
        </w:rPr>
        <w:t xml:space="preserve">answering </w:t>
      </w:r>
      <w:r w:rsidR="00B804A4" w:rsidRPr="00AF4C3E">
        <w:rPr>
          <w:rFonts w:ascii="Garamond" w:eastAsiaTheme="minorEastAsia" w:hAnsi="Garamond"/>
        </w:rPr>
        <w:t>to this requirement</w:t>
      </w:r>
      <w:r w:rsidR="00AF4C3E" w:rsidRPr="00AF4C3E">
        <w:rPr>
          <w:rFonts w:ascii="Garamond" w:eastAsiaTheme="minorEastAsia" w:hAnsi="Garamond"/>
        </w:rPr>
        <w:t xml:space="preserve">. </w:t>
      </w:r>
      <w:r w:rsidRPr="00AF4C3E">
        <w:rPr>
          <w:rFonts w:ascii="Garamond" w:eastAsiaTheme="minorEastAsia" w:hAnsi="Garamond"/>
        </w:rPr>
        <w:t xml:space="preserve"> </w:t>
      </w:r>
      <w:r w:rsidR="00AF4C3E" w:rsidRPr="00AF4C3E">
        <w:rPr>
          <w:rFonts w:ascii="Garamond" w:eastAsiaTheme="minorEastAsia" w:hAnsi="Garamond"/>
        </w:rPr>
        <w:t>I argue</w:t>
      </w:r>
      <w:r w:rsidRPr="00AF4C3E">
        <w:rPr>
          <w:rFonts w:ascii="Garamond" w:eastAsiaTheme="minorEastAsia" w:hAnsi="Garamond"/>
        </w:rPr>
        <w:t xml:space="preserve"> that</w:t>
      </w:r>
      <w:r w:rsidR="00B804A4" w:rsidRPr="00AF4C3E">
        <w:rPr>
          <w:rFonts w:ascii="Garamond" w:eastAsiaTheme="minorEastAsia" w:hAnsi="Garamond"/>
        </w:rPr>
        <w:t>,</w:t>
      </w:r>
      <w:r w:rsidRPr="00AF4C3E">
        <w:rPr>
          <w:rFonts w:ascii="Garamond" w:eastAsiaTheme="minorEastAsia" w:hAnsi="Garamond"/>
        </w:rPr>
        <w:t xml:space="preserve"> where</w:t>
      </w:r>
      <w:r w:rsidR="00FB24D7" w:rsidRPr="00AF4C3E">
        <w:rPr>
          <w:rFonts w:ascii="Garamond" w:eastAsiaTheme="minorEastAsia" w:hAnsi="Garamond"/>
        </w:rPr>
        <w:t>as</w:t>
      </w:r>
      <w:r w:rsidRPr="00AF4C3E">
        <w:rPr>
          <w:rFonts w:ascii="Garamond" w:eastAsiaTheme="minorEastAsia" w:hAnsi="Garamond"/>
        </w:rPr>
        <w:t xml:space="preserve"> critics have held that such efforts rely on an oversimplification of empirical reality, it is </w:t>
      </w:r>
      <w:r w:rsidR="00B804A4" w:rsidRPr="00AF4C3E">
        <w:rPr>
          <w:rFonts w:ascii="Garamond" w:eastAsiaTheme="minorEastAsia" w:hAnsi="Garamond"/>
        </w:rPr>
        <w:t>actually</w:t>
      </w:r>
      <w:r w:rsidRPr="00AF4C3E">
        <w:rPr>
          <w:rFonts w:ascii="Garamond" w:eastAsiaTheme="minorEastAsia" w:hAnsi="Garamond"/>
        </w:rPr>
        <w:t xml:space="preserve"> these critics who</w:t>
      </w:r>
      <w:r w:rsidR="00FB24D7" w:rsidRPr="00AF4C3E">
        <w:rPr>
          <w:rFonts w:ascii="Garamond" w:eastAsiaTheme="minorEastAsia" w:hAnsi="Garamond"/>
        </w:rPr>
        <w:t xml:space="preserve"> commit a converse kind of oversimplification: they oversimplify, and thus unduly constrain,</w:t>
      </w:r>
      <w:r w:rsidRPr="00AF4C3E">
        <w:rPr>
          <w:rFonts w:ascii="Garamond" w:eastAsiaTheme="minorEastAsia" w:hAnsi="Garamond"/>
        </w:rPr>
        <w:t xml:space="preserve"> what it would take for the empirical facts to ground the reality of the widespread appearance of teleology in the biological and social world.</w:t>
      </w:r>
    </w:p>
    <w:p w14:paraId="5CDC0342" w14:textId="051F89A5" w:rsidR="003B54D1" w:rsidRPr="00AF4C3E" w:rsidRDefault="00270396" w:rsidP="004917E5">
      <w:pPr>
        <w:rPr>
          <w:rFonts w:ascii="Garamond" w:eastAsiaTheme="minorEastAsia" w:hAnsi="Garamond"/>
        </w:rPr>
      </w:pPr>
      <w:r w:rsidRPr="00AF4C3E">
        <w:rPr>
          <w:rFonts w:ascii="Garamond" w:eastAsiaTheme="minorEastAsia" w:hAnsi="Garamond"/>
        </w:rPr>
        <w:tab/>
      </w:r>
      <w:r w:rsidR="00B804A4" w:rsidRPr="00AF4C3E">
        <w:rPr>
          <w:rFonts w:ascii="Garamond" w:eastAsiaTheme="minorEastAsia" w:hAnsi="Garamond"/>
        </w:rPr>
        <w:t>N</w:t>
      </w:r>
      <w:r w:rsidR="00FB24D7" w:rsidRPr="00AF4C3E">
        <w:rPr>
          <w:rFonts w:ascii="Garamond" w:eastAsiaTheme="minorEastAsia" w:hAnsi="Garamond"/>
        </w:rPr>
        <w:t>ext</w:t>
      </w:r>
      <w:r w:rsidR="00B804A4" w:rsidRPr="00AF4C3E">
        <w:rPr>
          <w:rFonts w:ascii="Garamond" w:eastAsiaTheme="minorEastAsia" w:hAnsi="Garamond"/>
        </w:rPr>
        <w:t xml:space="preserve">, the notions of belief and requirement. </w:t>
      </w:r>
      <w:r w:rsidR="00DD2A1E" w:rsidRPr="00AF4C3E">
        <w:rPr>
          <w:rFonts w:ascii="Garamond" w:eastAsiaTheme="minorEastAsia" w:hAnsi="Garamond"/>
        </w:rPr>
        <w:t>A belief</w:t>
      </w:r>
      <w:r w:rsidR="003C6D40" w:rsidRPr="00AF4C3E">
        <w:rPr>
          <w:rFonts w:ascii="Garamond" w:eastAsiaTheme="minorEastAsia" w:hAnsi="Garamond"/>
        </w:rPr>
        <w:t xml:space="preserve"> </w:t>
      </w:r>
      <w:r w:rsidR="004917E5" w:rsidRPr="00AF4C3E">
        <w:rPr>
          <w:rFonts w:ascii="Garamond" w:eastAsiaTheme="minorEastAsia" w:hAnsi="Garamond"/>
        </w:rPr>
        <w:t xml:space="preserve">is a </w:t>
      </w:r>
      <w:r w:rsidR="003C6D40" w:rsidRPr="00AF4C3E">
        <w:rPr>
          <w:rFonts w:ascii="Garamond" w:eastAsiaTheme="minorEastAsia" w:hAnsi="Garamond"/>
        </w:rPr>
        <w:t xml:space="preserve">state </w:t>
      </w:r>
      <w:r w:rsidR="005E6DE6" w:rsidRPr="00AF4C3E">
        <w:rPr>
          <w:rFonts w:ascii="Garamond" w:eastAsiaTheme="minorEastAsia" w:hAnsi="Garamond"/>
        </w:rPr>
        <w:t xml:space="preserve">of </w:t>
      </w:r>
      <w:r w:rsidR="003C6D40" w:rsidRPr="00AF4C3E">
        <w:rPr>
          <w:rFonts w:ascii="Garamond" w:eastAsiaTheme="minorEastAsia" w:hAnsi="Garamond"/>
        </w:rPr>
        <w:t>preparedness (</w:t>
      </w:r>
      <w:r w:rsidR="005E6DE6" w:rsidRPr="00AF4C3E">
        <w:rPr>
          <w:rFonts w:ascii="Garamond" w:eastAsiaTheme="minorEastAsia" w:hAnsi="Garamond"/>
        </w:rPr>
        <w:t xml:space="preserve">a </w:t>
      </w:r>
      <w:r w:rsidR="00AB26D4" w:rsidRPr="00AF4C3E">
        <w:rPr>
          <w:rFonts w:ascii="Garamond" w:eastAsiaTheme="minorEastAsia" w:hAnsi="Garamond"/>
        </w:rPr>
        <w:t xml:space="preserve">“disposition, teleologically enriched”) </w:t>
      </w:r>
      <w:r w:rsidR="003C6D40" w:rsidRPr="00AF4C3E">
        <w:rPr>
          <w:rFonts w:ascii="Garamond" w:eastAsiaTheme="minorEastAsia" w:hAnsi="Garamond"/>
        </w:rPr>
        <w:t>to produce indicative signals</w:t>
      </w:r>
      <w:r w:rsidR="00AB26D4" w:rsidRPr="00AF4C3E">
        <w:rPr>
          <w:rFonts w:ascii="Garamond" w:eastAsiaTheme="minorEastAsia" w:hAnsi="Garamond"/>
        </w:rPr>
        <w:t xml:space="preserve"> with a given content. To ha</w:t>
      </w:r>
      <w:r w:rsidR="00DD2A1E" w:rsidRPr="00AF4C3E">
        <w:rPr>
          <w:rFonts w:ascii="Garamond" w:eastAsiaTheme="minorEastAsia" w:hAnsi="Garamond"/>
        </w:rPr>
        <w:t>v</w:t>
      </w:r>
      <w:r w:rsidR="00AB26D4" w:rsidRPr="00AF4C3E">
        <w:rPr>
          <w:rFonts w:ascii="Garamond" w:eastAsiaTheme="minorEastAsia" w:hAnsi="Garamond"/>
        </w:rPr>
        <w:t>e the function of an indicative signal with content p is</w:t>
      </w:r>
      <w:r w:rsidR="00FB24D7" w:rsidRPr="00AF4C3E">
        <w:rPr>
          <w:rFonts w:ascii="Garamond" w:eastAsiaTheme="minorEastAsia" w:hAnsi="Garamond"/>
        </w:rPr>
        <w:t>,</w:t>
      </w:r>
      <w:r w:rsidR="00AB26D4" w:rsidRPr="00AF4C3E">
        <w:rPr>
          <w:rFonts w:ascii="Garamond" w:eastAsiaTheme="minorEastAsia" w:hAnsi="Garamond"/>
        </w:rPr>
        <w:t xml:space="preserve"> in turn</w:t>
      </w:r>
      <w:r w:rsidR="00FB24D7" w:rsidRPr="00AF4C3E">
        <w:rPr>
          <w:rFonts w:ascii="Garamond" w:eastAsiaTheme="minorEastAsia" w:hAnsi="Garamond"/>
        </w:rPr>
        <w:t>,</w:t>
      </w:r>
      <w:r w:rsidR="00AB26D4" w:rsidRPr="00AF4C3E">
        <w:rPr>
          <w:rFonts w:ascii="Garamond" w:eastAsiaTheme="minorEastAsia" w:hAnsi="Garamond"/>
        </w:rPr>
        <w:t xml:space="preserve"> to be meant </w:t>
      </w:r>
      <w:r w:rsidR="00BC5F55">
        <w:rPr>
          <w:rFonts w:ascii="Garamond" w:eastAsiaTheme="minorEastAsia" w:hAnsi="Garamond"/>
        </w:rPr>
        <w:t xml:space="preserve">to </w:t>
      </w:r>
      <w:r w:rsidR="00AB26D4" w:rsidRPr="00AF4C3E">
        <w:rPr>
          <w:rFonts w:ascii="Garamond" w:eastAsiaTheme="minorEastAsia" w:hAnsi="Garamond"/>
        </w:rPr>
        <w:t>adapt those elements of the recip</w:t>
      </w:r>
      <w:r w:rsidR="00DD2A1E" w:rsidRPr="00AF4C3E">
        <w:rPr>
          <w:rFonts w:ascii="Garamond" w:eastAsiaTheme="minorEastAsia" w:hAnsi="Garamond"/>
        </w:rPr>
        <w:t>i</w:t>
      </w:r>
      <w:r w:rsidR="00AB26D4" w:rsidRPr="00AF4C3E">
        <w:rPr>
          <w:rFonts w:ascii="Garamond" w:eastAsiaTheme="minorEastAsia" w:hAnsi="Garamond"/>
        </w:rPr>
        <w:t>ent’s teleological organization which are sensitive to whether-p to the contingency that-p.</w:t>
      </w:r>
      <w:r w:rsidR="004917E5" w:rsidRPr="00AF4C3E">
        <w:rPr>
          <w:rFonts w:ascii="Garamond" w:eastAsiaTheme="minorEastAsia" w:hAnsi="Garamond"/>
        </w:rPr>
        <w:t xml:space="preserve"> </w:t>
      </w:r>
      <w:r w:rsidR="000A3520" w:rsidRPr="00AF4C3E">
        <w:rPr>
          <w:rFonts w:ascii="Garamond" w:eastAsiaTheme="minorEastAsia" w:hAnsi="Garamond"/>
        </w:rPr>
        <w:t xml:space="preserve">To </w:t>
      </w:r>
      <w:r w:rsidRPr="00AF4C3E">
        <w:rPr>
          <w:rFonts w:ascii="Garamond" w:eastAsiaTheme="minorEastAsia" w:hAnsi="Garamond"/>
        </w:rPr>
        <w:t>be subject to a hypothetical</w:t>
      </w:r>
      <w:r w:rsidR="004D0E08" w:rsidRPr="00AF4C3E">
        <w:rPr>
          <w:rFonts w:ascii="Garamond" w:eastAsiaTheme="minorEastAsia" w:hAnsi="Garamond"/>
        </w:rPr>
        <w:t xml:space="preserve"> imperative </w:t>
      </w:r>
      <w:r w:rsidR="004D0E08" w:rsidRPr="00AF4C3E">
        <w:rPr>
          <w:rFonts w:ascii="Garamond" w:eastAsiaTheme="minorEastAsia" w:hAnsi="Garamond"/>
          <w:i/>
          <w:iCs/>
        </w:rPr>
        <w:t xml:space="preserve">if you’re </w:t>
      </w:r>
      <w:r w:rsidR="004501C4" w:rsidRPr="00AF4C3E">
        <w:rPr>
          <w:rFonts w:ascii="Garamond" w:eastAsiaTheme="minorEastAsia" w:hAnsi="Garamond"/>
          <w:i/>
          <w:iCs/>
        </w:rPr>
        <w:t>A-ing</w:t>
      </w:r>
      <w:r w:rsidR="004D0E08" w:rsidRPr="00AF4C3E">
        <w:rPr>
          <w:rFonts w:ascii="Garamond" w:eastAsiaTheme="minorEastAsia" w:hAnsi="Garamond"/>
          <w:i/>
          <w:iCs/>
        </w:rPr>
        <w:t xml:space="preserve">, you ought to </w:t>
      </w:r>
      <w:r w:rsidR="004501C4" w:rsidRPr="00AF4C3E">
        <w:rPr>
          <w:rFonts w:ascii="Garamond" w:eastAsiaTheme="minorEastAsia" w:hAnsi="Garamond"/>
          <w:i/>
          <w:iCs/>
        </w:rPr>
        <w:t>B</w:t>
      </w:r>
      <w:r w:rsidR="004D0E08" w:rsidRPr="00AF4C3E">
        <w:rPr>
          <w:rFonts w:ascii="Garamond" w:eastAsiaTheme="minorEastAsia" w:hAnsi="Garamond"/>
          <w:i/>
          <w:iCs/>
        </w:rPr>
        <w:t xml:space="preserve"> </w:t>
      </w:r>
      <w:r w:rsidR="004D0E08" w:rsidRPr="00AF4C3E">
        <w:rPr>
          <w:rFonts w:ascii="Garamond" w:eastAsiaTheme="minorEastAsia" w:hAnsi="Garamond"/>
        </w:rPr>
        <w:t>is to be in a situation in which</w:t>
      </w:r>
      <w:r w:rsidR="00C040FB" w:rsidRPr="00AF4C3E">
        <w:rPr>
          <w:rFonts w:ascii="Garamond" w:eastAsiaTheme="minorEastAsia" w:hAnsi="Garamond"/>
        </w:rPr>
        <w:t xml:space="preserve"> there is a substantive opportunity to B</w:t>
      </w:r>
      <w:r w:rsidR="00AB26D4" w:rsidRPr="00AF4C3E">
        <w:rPr>
          <w:rFonts w:ascii="Garamond" w:eastAsiaTheme="minorEastAsia" w:hAnsi="Garamond"/>
        </w:rPr>
        <w:t xml:space="preserve"> in keeping with </w:t>
      </w:r>
      <w:r w:rsidR="009F468B">
        <w:rPr>
          <w:rFonts w:ascii="Garamond" w:eastAsiaTheme="minorEastAsia" w:hAnsi="Garamond"/>
        </w:rPr>
        <w:t xml:space="preserve">the normal function </w:t>
      </w:r>
      <w:r w:rsidR="00AB26D4" w:rsidRPr="00AF4C3E">
        <w:rPr>
          <w:rFonts w:ascii="Garamond" w:eastAsiaTheme="minorEastAsia" w:hAnsi="Garamond"/>
        </w:rPr>
        <w:t xml:space="preserve">your capacity to </w:t>
      </w:r>
      <w:r w:rsidR="009F468B">
        <w:rPr>
          <w:rFonts w:ascii="Garamond" w:eastAsiaTheme="minorEastAsia" w:hAnsi="Garamond"/>
        </w:rPr>
        <w:t xml:space="preserve">do something that plays the role of making and recognizing an ought-judgment. </w:t>
      </w:r>
      <w:r w:rsidR="003C6D40" w:rsidRPr="00AF4C3E">
        <w:rPr>
          <w:rFonts w:ascii="Garamond" w:eastAsiaTheme="minorEastAsia" w:hAnsi="Garamond"/>
        </w:rPr>
        <w:t xml:space="preserve">The job-description of such an ought-judgment comprises functioning as an indicative signal </w:t>
      </w:r>
      <w:r w:rsidR="00B804A4" w:rsidRPr="00AF4C3E">
        <w:rPr>
          <w:rFonts w:ascii="Garamond" w:eastAsiaTheme="minorEastAsia" w:hAnsi="Garamond"/>
        </w:rPr>
        <w:t>with content</w:t>
      </w:r>
      <w:r w:rsidR="003C6D40" w:rsidRPr="00AF4C3E">
        <w:rPr>
          <w:rFonts w:ascii="Garamond" w:eastAsiaTheme="minorEastAsia" w:hAnsi="Garamond"/>
        </w:rPr>
        <w:t xml:space="preserve"> </w:t>
      </w:r>
      <w:r w:rsidR="003C6D40" w:rsidRPr="00AF4C3E">
        <w:rPr>
          <w:rFonts w:ascii="Garamond" w:eastAsiaTheme="minorEastAsia" w:hAnsi="Garamond"/>
          <w:i/>
          <w:iCs/>
        </w:rPr>
        <w:t>A-ing calls for B-ing</w:t>
      </w:r>
      <w:r w:rsidR="00AB26D4" w:rsidRPr="00AF4C3E">
        <w:rPr>
          <w:rFonts w:ascii="Garamond" w:eastAsiaTheme="minorEastAsia" w:hAnsi="Garamond"/>
        </w:rPr>
        <w:t xml:space="preserve"> – a notion </w:t>
      </w:r>
      <w:r w:rsidR="005E7D88" w:rsidRPr="00AF4C3E">
        <w:rPr>
          <w:rFonts w:ascii="Garamond" w:eastAsiaTheme="minorEastAsia" w:hAnsi="Garamond"/>
        </w:rPr>
        <w:t xml:space="preserve">which may be </w:t>
      </w:r>
      <w:r w:rsidR="00AB26D4" w:rsidRPr="00AF4C3E">
        <w:rPr>
          <w:rFonts w:ascii="Garamond" w:eastAsiaTheme="minorEastAsia" w:hAnsi="Garamond"/>
        </w:rPr>
        <w:t>glossed as the circumstance that best efforts to A entail efforts to A by B-ing</w:t>
      </w:r>
      <w:r w:rsidR="000A3520" w:rsidRPr="00AF4C3E">
        <w:rPr>
          <w:rFonts w:ascii="Garamond" w:eastAsiaTheme="minorEastAsia" w:hAnsi="Garamond"/>
        </w:rPr>
        <w:t xml:space="preserve"> –</w:t>
      </w:r>
      <w:r w:rsidR="003C6D40" w:rsidRPr="00AF4C3E">
        <w:rPr>
          <w:rFonts w:ascii="Garamond" w:eastAsiaTheme="minorEastAsia" w:hAnsi="Garamond"/>
        </w:rPr>
        <w:t xml:space="preserve"> and an imperative signal prompting or ensuring B-ing.</w:t>
      </w:r>
      <w:r w:rsidR="000A3520" w:rsidRPr="00AF4C3E">
        <w:rPr>
          <w:rFonts w:ascii="Garamond" w:eastAsiaTheme="minorEastAsia" w:hAnsi="Garamond"/>
        </w:rPr>
        <w:t xml:space="preserve"> TN will be </w:t>
      </w:r>
      <w:r w:rsidR="00E173DD" w:rsidRPr="00AF4C3E">
        <w:rPr>
          <w:rFonts w:ascii="Garamond" w:eastAsiaTheme="minorEastAsia" w:hAnsi="Garamond"/>
        </w:rPr>
        <w:t xml:space="preserve">functionally like a </w:t>
      </w:r>
      <w:r w:rsidR="000A3520" w:rsidRPr="00AF4C3E">
        <w:rPr>
          <w:rFonts w:ascii="Garamond" w:eastAsiaTheme="minorEastAsia" w:hAnsi="Garamond"/>
        </w:rPr>
        <w:t>categorical imperative</w:t>
      </w:r>
      <w:r w:rsidR="00E173DD" w:rsidRPr="00AF4C3E">
        <w:rPr>
          <w:rFonts w:ascii="Garamond" w:eastAsiaTheme="minorEastAsia" w:hAnsi="Garamond"/>
        </w:rPr>
        <w:t xml:space="preserve">, a hypothetical imperative with the antecedent </w:t>
      </w:r>
      <w:r w:rsidR="00E173DD" w:rsidRPr="00AF4C3E">
        <w:rPr>
          <w:rFonts w:ascii="Garamond" w:eastAsiaTheme="minorEastAsia" w:hAnsi="Garamond"/>
          <w:i/>
          <w:iCs/>
        </w:rPr>
        <w:t>if you’re leading a human life…</w:t>
      </w:r>
    </w:p>
    <w:p w14:paraId="427EE7A6" w14:textId="7640CE52" w:rsidR="00AF4C3E" w:rsidRPr="00AF4C3E" w:rsidRDefault="00B804A4" w:rsidP="00AF4C3E">
      <w:pPr>
        <w:ind w:firstLine="720"/>
        <w:rPr>
          <w:rFonts w:ascii="Garamond" w:eastAsiaTheme="minorEastAsia" w:hAnsi="Garamond"/>
        </w:rPr>
      </w:pPr>
      <w:r w:rsidRPr="00AF4C3E">
        <w:rPr>
          <w:rFonts w:ascii="Garamond" w:eastAsiaTheme="minorEastAsia" w:hAnsi="Garamond"/>
        </w:rPr>
        <w:t xml:space="preserve">Last comes the argument for </w:t>
      </w:r>
      <w:r w:rsidR="005E7D88" w:rsidRPr="00AF4C3E">
        <w:rPr>
          <w:rFonts w:ascii="Garamond" w:eastAsiaTheme="minorEastAsia" w:hAnsi="Garamond"/>
        </w:rPr>
        <w:t xml:space="preserve">the Truth </w:t>
      </w:r>
      <w:r w:rsidRPr="00AF4C3E">
        <w:rPr>
          <w:rFonts w:ascii="Garamond" w:eastAsiaTheme="minorEastAsia" w:hAnsi="Garamond"/>
        </w:rPr>
        <w:t>N</w:t>
      </w:r>
      <w:r w:rsidR="005E7D88" w:rsidRPr="00AF4C3E">
        <w:rPr>
          <w:rFonts w:ascii="Garamond" w:eastAsiaTheme="minorEastAsia" w:hAnsi="Garamond"/>
        </w:rPr>
        <w:t>orm</w:t>
      </w:r>
      <w:r w:rsidR="006F0F39" w:rsidRPr="00AF4C3E">
        <w:rPr>
          <w:rFonts w:ascii="Garamond" w:eastAsiaTheme="minorEastAsia" w:hAnsi="Garamond"/>
        </w:rPr>
        <w:t>. It involves working with precise formulations of the notions merely glossed above, but</w:t>
      </w:r>
      <w:r w:rsidR="005E7D88" w:rsidRPr="00AF4C3E">
        <w:rPr>
          <w:rFonts w:ascii="Garamond" w:eastAsiaTheme="minorEastAsia" w:hAnsi="Garamond"/>
        </w:rPr>
        <w:t xml:space="preserve"> </w:t>
      </w:r>
      <w:r w:rsidR="006F0F39" w:rsidRPr="00AF4C3E">
        <w:rPr>
          <w:rFonts w:ascii="Garamond" w:eastAsiaTheme="minorEastAsia" w:hAnsi="Garamond"/>
        </w:rPr>
        <w:t>the intuition is this</w:t>
      </w:r>
      <w:r w:rsidR="005E7D88" w:rsidRPr="00AF4C3E">
        <w:rPr>
          <w:rFonts w:ascii="Garamond" w:eastAsiaTheme="minorEastAsia" w:hAnsi="Garamond"/>
        </w:rPr>
        <w:t>: t</w:t>
      </w:r>
      <w:r w:rsidR="000A3520" w:rsidRPr="00AF4C3E">
        <w:rPr>
          <w:rFonts w:ascii="Garamond" w:eastAsiaTheme="minorEastAsia" w:hAnsi="Garamond"/>
        </w:rPr>
        <w:t>here are limits on the extent to which</w:t>
      </w:r>
      <w:r w:rsidR="00E173DD" w:rsidRPr="00AF4C3E">
        <w:rPr>
          <w:rFonts w:ascii="Garamond" w:eastAsiaTheme="minorEastAsia" w:hAnsi="Garamond"/>
        </w:rPr>
        <w:t xml:space="preserve"> </w:t>
      </w:r>
      <w:r w:rsidR="005E7D88" w:rsidRPr="00AF4C3E">
        <w:rPr>
          <w:rFonts w:ascii="Garamond" w:eastAsiaTheme="minorEastAsia" w:hAnsi="Garamond"/>
        </w:rPr>
        <w:t>nonhuman animals are subject to something akin</w:t>
      </w:r>
      <w:r w:rsidR="00E173DD" w:rsidRPr="00AF4C3E">
        <w:rPr>
          <w:rFonts w:ascii="Garamond" w:eastAsiaTheme="minorEastAsia" w:hAnsi="Garamond"/>
        </w:rPr>
        <w:t xml:space="preserve"> to TN as a norm on their representational states</w:t>
      </w:r>
      <w:r w:rsidR="006F0F39" w:rsidRPr="00AF4C3E">
        <w:rPr>
          <w:rFonts w:ascii="Garamond" w:eastAsiaTheme="minorEastAsia" w:hAnsi="Garamond"/>
        </w:rPr>
        <w:t>, deriv</w:t>
      </w:r>
      <w:r w:rsidR="0091155D">
        <w:rPr>
          <w:rFonts w:ascii="Garamond" w:eastAsiaTheme="minorEastAsia" w:hAnsi="Garamond"/>
        </w:rPr>
        <w:t>ing</w:t>
      </w:r>
      <w:r w:rsidR="006F0F39" w:rsidRPr="00AF4C3E">
        <w:rPr>
          <w:rFonts w:ascii="Garamond" w:eastAsiaTheme="minorEastAsia" w:hAnsi="Garamond"/>
        </w:rPr>
        <w:t xml:space="preserve"> </w:t>
      </w:r>
      <w:r w:rsidR="00E173DD" w:rsidRPr="00AF4C3E">
        <w:rPr>
          <w:rFonts w:ascii="Garamond" w:eastAsiaTheme="minorEastAsia" w:hAnsi="Garamond"/>
        </w:rPr>
        <w:t>from the limitations on the range of ends around which t</w:t>
      </w:r>
      <w:r w:rsidR="006F0F39" w:rsidRPr="00AF4C3E">
        <w:rPr>
          <w:rFonts w:ascii="Garamond" w:eastAsiaTheme="minorEastAsia" w:hAnsi="Garamond"/>
        </w:rPr>
        <w:t>heir lives</w:t>
      </w:r>
      <w:r w:rsidR="00E173DD" w:rsidRPr="00AF4C3E">
        <w:rPr>
          <w:rFonts w:ascii="Garamond" w:eastAsiaTheme="minorEastAsia" w:hAnsi="Garamond"/>
        </w:rPr>
        <w:t xml:space="preserve"> are teleologically organized. There is only so much a non-human animal might be able to do to get true beliefs, or </w:t>
      </w:r>
      <w:r w:rsidR="006F0F39" w:rsidRPr="00AF4C3E">
        <w:rPr>
          <w:rFonts w:ascii="Garamond" w:eastAsiaTheme="minorEastAsia" w:hAnsi="Garamond"/>
        </w:rPr>
        <w:t>to put them to good use</w:t>
      </w:r>
      <w:r w:rsidR="00E173DD" w:rsidRPr="00AF4C3E">
        <w:rPr>
          <w:rFonts w:ascii="Garamond" w:eastAsiaTheme="minorEastAsia" w:hAnsi="Garamond"/>
        </w:rPr>
        <w:t xml:space="preserve">. </w:t>
      </w:r>
      <w:r w:rsidR="005E7D88" w:rsidRPr="00AF4C3E">
        <w:rPr>
          <w:rFonts w:ascii="Garamond" w:eastAsiaTheme="minorEastAsia" w:hAnsi="Garamond"/>
          <w:i/>
          <w:iCs/>
        </w:rPr>
        <w:t>We</w:t>
      </w:r>
      <w:r w:rsidR="005E7D88" w:rsidRPr="00AF4C3E">
        <w:rPr>
          <w:rFonts w:ascii="Garamond" w:eastAsiaTheme="minorEastAsia" w:hAnsi="Garamond"/>
        </w:rPr>
        <w:t>, on the other hand, make our living by forming and working i</w:t>
      </w:r>
      <w:r w:rsidR="006F0F39" w:rsidRPr="00AF4C3E">
        <w:rPr>
          <w:rFonts w:ascii="Garamond" w:eastAsiaTheme="minorEastAsia" w:hAnsi="Garamond"/>
        </w:rPr>
        <w:t>n</w:t>
      </w:r>
      <w:r w:rsidR="005E7D88" w:rsidRPr="00AF4C3E">
        <w:rPr>
          <w:rFonts w:ascii="Garamond" w:eastAsiaTheme="minorEastAsia" w:hAnsi="Garamond"/>
        </w:rPr>
        <w:t xml:space="preserve"> social </w:t>
      </w:r>
      <w:r w:rsidR="006F0F39" w:rsidRPr="00AF4C3E">
        <w:rPr>
          <w:rFonts w:ascii="Garamond" w:eastAsiaTheme="minorEastAsia" w:hAnsi="Garamond"/>
        </w:rPr>
        <w:t>arrangements of potentially endless variety</w:t>
      </w:r>
      <w:r w:rsidR="005E7D88" w:rsidRPr="00AF4C3E">
        <w:rPr>
          <w:rFonts w:ascii="Garamond" w:eastAsiaTheme="minorEastAsia" w:hAnsi="Garamond"/>
        </w:rPr>
        <w:t>.</w:t>
      </w:r>
      <w:r w:rsidR="00E173DD" w:rsidRPr="00AF4C3E">
        <w:rPr>
          <w:rFonts w:ascii="Garamond" w:eastAsiaTheme="minorEastAsia" w:hAnsi="Garamond"/>
        </w:rPr>
        <w:t xml:space="preserve"> </w:t>
      </w:r>
      <w:r w:rsidR="009544D9" w:rsidRPr="00AF4C3E">
        <w:rPr>
          <w:rFonts w:ascii="Garamond" w:eastAsiaTheme="minorEastAsia" w:hAnsi="Garamond"/>
        </w:rPr>
        <w:t>O</w:t>
      </w:r>
      <w:r w:rsidR="006F0F39" w:rsidRPr="00AF4C3E">
        <w:rPr>
          <w:rFonts w:ascii="Garamond" w:eastAsiaTheme="minorEastAsia" w:hAnsi="Garamond"/>
        </w:rPr>
        <w:t>ur way of life involves availing ourselves of the efforts of the groups we are part of to get true beliefs</w:t>
      </w:r>
      <w:r w:rsidR="0091155D">
        <w:rPr>
          <w:rFonts w:ascii="Garamond" w:eastAsiaTheme="minorEastAsia" w:hAnsi="Garamond"/>
        </w:rPr>
        <w:t>,</w:t>
      </w:r>
      <w:r w:rsidR="006F0F39" w:rsidRPr="00AF4C3E">
        <w:rPr>
          <w:rFonts w:ascii="Garamond" w:eastAsiaTheme="minorEastAsia" w:hAnsi="Garamond"/>
        </w:rPr>
        <w:t xml:space="preserve"> and</w:t>
      </w:r>
      <w:r w:rsidR="0091155D">
        <w:rPr>
          <w:rFonts w:ascii="Garamond" w:eastAsiaTheme="minorEastAsia" w:hAnsi="Garamond"/>
        </w:rPr>
        <w:t xml:space="preserve"> it</w:t>
      </w:r>
      <w:r w:rsidR="006F0F39" w:rsidRPr="00AF4C3E">
        <w:rPr>
          <w:rFonts w:ascii="Garamond" w:eastAsiaTheme="minorEastAsia" w:hAnsi="Garamond"/>
        </w:rPr>
        <w:t xml:space="preserve"> also </w:t>
      </w:r>
      <w:r w:rsidR="0091155D">
        <w:rPr>
          <w:rFonts w:ascii="Garamond" w:eastAsiaTheme="minorEastAsia" w:hAnsi="Garamond"/>
        </w:rPr>
        <w:t xml:space="preserve">involves </w:t>
      </w:r>
      <w:r w:rsidR="006F0F39" w:rsidRPr="00AF4C3E">
        <w:rPr>
          <w:rFonts w:ascii="Garamond" w:eastAsiaTheme="minorEastAsia" w:hAnsi="Garamond"/>
        </w:rPr>
        <w:t xml:space="preserve">expressing our beliefs to further the group efforts we are part of by adapting them to the facts. </w:t>
      </w:r>
      <w:r w:rsidR="005E7D88" w:rsidRPr="00AF4C3E">
        <w:rPr>
          <w:rFonts w:ascii="Garamond" w:eastAsiaTheme="minorEastAsia" w:hAnsi="Garamond"/>
        </w:rPr>
        <w:t>Thus</w:t>
      </w:r>
      <w:r w:rsidR="00F20A27" w:rsidRPr="00AF4C3E">
        <w:rPr>
          <w:rFonts w:ascii="Garamond" w:eastAsiaTheme="minorEastAsia" w:hAnsi="Garamond"/>
        </w:rPr>
        <w:t xml:space="preserve">, I argue, </w:t>
      </w:r>
      <w:r w:rsidR="00DD2A1E" w:rsidRPr="00AF4C3E">
        <w:rPr>
          <w:rFonts w:ascii="Garamond" w:eastAsiaTheme="minorEastAsia" w:hAnsi="Garamond"/>
        </w:rPr>
        <w:t>there are not substantive boundaries on the truths we might hope to achieve or the uses to which we might put them, a</w:t>
      </w:r>
      <w:r w:rsidR="005E7D88" w:rsidRPr="00AF4C3E">
        <w:rPr>
          <w:rFonts w:ascii="Garamond" w:eastAsiaTheme="minorEastAsia" w:hAnsi="Garamond"/>
        </w:rPr>
        <w:t>nd so</w:t>
      </w:r>
      <w:r w:rsidR="00DD2A1E" w:rsidRPr="00AF4C3E">
        <w:rPr>
          <w:rFonts w:ascii="Garamond" w:eastAsiaTheme="minorEastAsia" w:hAnsi="Garamond"/>
        </w:rPr>
        <w:t>, we are subject to TN.</w:t>
      </w:r>
    </w:p>
    <w:sectPr w:rsidR="00AF4C3E" w:rsidRPr="00AF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A1"/>
    <w:rsid w:val="000A3520"/>
    <w:rsid w:val="00270396"/>
    <w:rsid w:val="00275DC0"/>
    <w:rsid w:val="002E141C"/>
    <w:rsid w:val="00355845"/>
    <w:rsid w:val="00367536"/>
    <w:rsid w:val="003B0B3E"/>
    <w:rsid w:val="003B54D1"/>
    <w:rsid w:val="003C6D40"/>
    <w:rsid w:val="004501C4"/>
    <w:rsid w:val="004917E5"/>
    <w:rsid w:val="004B0531"/>
    <w:rsid w:val="004D0E08"/>
    <w:rsid w:val="0050569A"/>
    <w:rsid w:val="005E6DE6"/>
    <w:rsid w:val="005E7D88"/>
    <w:rsid w:val="006F0F39"/>
    <w:rsid w:val="00701FBD"/>
    <w:rsid w:val="00736208"/>
    <w:rsid w:val="007B5478"/>
    <w:rsid w:val="007D3572"/>
    <w:rsid w:val="0091155D"/>
    <w:rsid w:val="009544D9"/>
    <w:rsid w:val="009F468B"/>
    <w:rsid w:val="00A03A2B"/>
    <w:rsid w:val="00AB26D4"/>
    <w:rsid w:val="00AF4C3E"/>
    <w:rsid w:val="00B804A4"/>
    <w:rsid w:val="00BB22AF"/>
    <w:rsid w:val="00BC5F55"/>
    <w:rsid w:val="00C040FB"/>
    <w:rsid w:val="00DD04A1"/>
    <w:rsid w:val="00DD2A1E"/>
    <w:rsid w:val="00DF70BE"/>
    <w:rsid w:val="00E173DD"/>
    <w:rsid w:val="00EC106F"/>
    <w:rsid w:val="00ED774C"/>
    <w:rsid w:val="00F03079"/>
    <w:rsid w:val="00F20A27"/>
    <w:rsid w:val="00F6570A"/>
    <w:rsid w:val="00F97DC4"/>
    <w:rsid w:val="00FB1741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B9D9"/>
  <w15:chartTrackingRefBased/>
  <w15:docId w15:val="{E54DF7B0-065A-4F7C-8F8C-167944BD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3173-815B-4CB6-B3AF-69A71ED3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Gabor, Zachary</dc:creator>
  <cp:keywords/>
  <dc:description/>
  <cp:lastModifiedBy>Gabor, Zachary</cp:lastModifiedBy>
  <cp:revision>21</cp:revision>
  <dcterms:created xsi:type="dcterms:W3CDTF">2023-09-25T19:54:00Z</dcterms:created>
  <dcterms:modified xsi:type="dcterms:W3CDTF">2023-10-09T22:44:00Z</dcterms:modified>
</cp:coreProperties>
</file>